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BB689F" w14:textId="0CBAB858" w:rsidR="00FF09C2" w:rsidRPr="008277DD" w:rsidRDefault="00FF09C2" w:rsidP="00B64EFC">
      <w:pPr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                           </w:t>
      </w:r>
    </w:p>
    <w:p w14:paraId="5D4B4745" w14:textId="77777777" w:rsidR="00E2146E" w:rsidRPr="00B64EFC" w:rsidRDefault="00E2146E" w:rsidP="00B64EFC">
      <w:pPr>
        <w:pStyle w:val="Heading6"/>
        <w:jc w:val="center"/>
        <w:rPr>
          <w:i/>
          <w:iCs/>
          <w:szCs w:val="24"/>
          <w:lang w:val="bg-BG"/>
        </w:rPr>
      </w:pPr>
    </w:p>
    <w:p w14:paraId="79A9796B" w14:textId="41CC7FAF" w:rsidR="00B544DF" w:rsidRPr="008277DD" w:rsidRDefault="00B544DF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АДМИНИСТРАТИВЕН 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5A40005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>ПРЕДОСТАВЯНЕ НА БЕЗВЪЗМЕЗДНА ФИНАНСОВА ПОМОЩ</w:t>
      </w:r>
    </w:p>
    <w:p w14:paraId="2FA1AD4A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</w:p>
    <w:p w14:paraId="6881B1E4" w14:textId="77777777" w:rsidR="00FF09C2" w:rsidRPr="008277DD" w:rsidRDefault="00FF09C2" w:rsidP="00D813A7">
      <w:pPr>
        <w:rPr>
          <w:szCs w:val="24"/>
          <w:lang w:val="bg-BG"/>
        </w:rPr>
      </w:pPr>
    </w:p>
    <w:p w14:paraId="5838FAE5" w14:textId="0DAD8E06" w:rsidR="00FF09C2" w:rsidRPr="008277DD" w:rsidRDefault="00E306F4" w:rsidP="00DB0D8A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>ПРОГРАМА</w:t>
      </w:r>
      <w:r w:rsidR="00DB0D8A">
        <w:rPr>
          <w:b w:val="0"/>
          <w:bCs w:val="0"/>
          <w:i/>
          <w:iCs/>
          <w:sz w:val="24"/>
          <w:szCs w:val="24"/>
          <w:lang w:val="bg-BG"/>
        </w:rPr>
        <w:t xml:space="preserve"> </w:t>
      </w:r>
      <w:r w:rsidR="00327A7F">
        <w:rPr>
          <w:b w:val="0"/>
          <w:bCs w:val="0"/>
          <w:i/>
          <w:iCs/>
          <w:sz w:val="24"/>
          <w:szCs w:val="24"/>
          <w:lang w:val="bg-BG"/>
        </w:rPr>
        <w:t>„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>ОБРАЗОВАНИЕ</w:t>
      </w:r>
      <w:r w:rsidR="00327A7F">
        <w:rPr>
          <w:b w:val="0"/>
          <w:bCs w:val="0"/>
          <w:i/>
          <w:iCs/>
          <w:sz w:val="24"/>
          <w:szCs w:val="24"/>
          <w:lang w:val="bg-BG"/>
        </w:rPr>
        <w:t>“</w:t>
      </w:r>
      <w:r w:rsidR="001C2D43">
        <w:rPr>
          <w:b w:val="0"/>
          <w:bCs w:val="0"/>
          <w:i/>
          <w:iCs/>
          <w:sz w:val="24"/>
          <w:szCs w:val="24"/>
          <w:lang w:val="bg-BG"/>
        </w:rPr>
        <w:t xml:space="preserve"> 2021 – 2027  </w:t>
      </w:r>
    </w:p>
    <w:p w14:paraId="1CFE13BC" w14:textId="77777777" w:rsidR="00E306F4" w:rsidRPr="008277DD" w:rsidRDefault="00E306F4" w:rsidP="00D813A7">
      <w:pPr>
        <w:rPr>
          <w:lang w:val="bg-BG"/>
        </w:rPr>
      </w:pPr>
    </w:p>
    <w:p w14:paraId="5A47E664" w14:textId="1003D854" w:rsidR="00E306F4" w:rsidRPr="00A73395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ЗА </w:t>
      </w:r>
      <w:r w:rsidRPr="00515AA8">
        <w:rPr>
          <w:i/>
          <w:szCs w:val="24"/>
          <w:lang w:val="bg-BG"/>
        </w:rPr>
        <w:t xml:space="preserve">ПРЕДОСТАВЯНЕ НА БЕЗВЪЗМЕЗДНА ФИНАНСОВА ПОМОЩ </w:t>
      </w:r>
      <w:r w:rsidR="002B5CA5" w:rsidRPr="002B5CA5">
        <w:rPr>
          <w:i/>
          <w:szCs w:val="24"/>
          <w:lang w:val="bg-BG"/>
        </w:rPr>
        <w:t>BG05SFPR001-1.002</w:t>
      </w:r>
    </w:p>
    <w:p w14:paraId="5D5B4DEF" w14:textId="67AD03BE" w:rsidR="009B017C" w:rsidRPr="00A55D77" w:rsidRDefault="002B5CA5" w:rsidP="00D813A7">
      <w:pPr>
        <w:jc w:val="center"/>
        <w:rPr>
          <w:i/>
          <w:szCs w:val="24"/>
          <w:lang w:val="en-US"/>
        </w:rPr>
      </w:pPr>
      <w:r w:rsidRPr="002B5CA5">
        <w:rPr>
          <w:i/>
          <w:szCs w:val="24"/>
          <w:lang w:val="bg-BG"/>
        </w:rPr>
        <w:t>„ДОСТЪП ДО ОБРАЗОВАНИЕ ЗА ВСЯКО ДЕТЕ“</w:t>
      </w:r>
    </w:p>
    <w:p w14:paraId="29BC5A32" w14:textId="77777777" w:rsidR="00E306F4" w:rsidRPr="008277DD" w:rsidRDefault="00E306F4" w:rsidP="00D813A7">
      <w:pPr>
        <w:rPr>
          <w:lang w:val="bg-BG"/>
        </w:rPr>
      </w:pPr>
    </w:p>
    <w:p w14:paraId="39DD0309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3D01A333" w14:textId="77777777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6ECA460F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60EEACD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3F6912C3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>(номер от ИСУН)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121882DC" w14:textId="77777777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2DEA5A3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328503FB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НАИМЕНОВАНИЕ НА ПРОЕКТА: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33F67CA5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5160FF3F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112CFF1D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0643AC3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D337C8B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B3DDF46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FAB6728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2DA14492" w14:textId="5B3CD081" w:rsidR="00403093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Настоящия</w:t>
      </w:r>
      <w:r w:rsidR="00DB4B9F">
        <w:rPr>
          <w:szCs w:val="24"/>
          <w:lang w:val="bg-BG"/>
        </w:rPr>
        <w:t>т</w:t>
      </w:r>
      <w:r w:rsidRPr="008277DD">
        <w:rPr>
          <w:szCs w:val="24"/>
          <w:lang w:val="bg-BG"/>
        </w:rPr>
        <w:t xml:space="preserve"> договор се сключва на основание </w:t>
      </w:r>
      <w:r w:rsidRPr="000F0253">
        <w:rPr>
          <w:szCs w:val="24"/>
          <w:lang w:val="bg-BG"/>
        </w:rPr>
        <w:t xml:space="preserve">чл. </w:t>
      </w:r>
      <w:r w:rsidR="00C3269E" w:rsidRPr="000F0253">
        <w:rPr>
          <w:szCs w:val="24"/>
          <w:lang w:val="bg-BG"/>
        </w:rPr>
        <w:t>45</w:t>
      </w:r>
      <w:r w:rsidRPr="000F0253">
        <w:rPr>
          <w:szCs w:val="24"/>
          <w:lang w:val="bg-BG"/>
        </w:rPr>
        <w:t xml:space="preserve">, ал. </w:t>
      </w:r>
      <w:r w:rsidR="00C3269E" w:rsidRPr="000F0253">
        <w:rPr>
          <w:szCs w:val="24"/>
          <w:lang w:val="bg-BG"/>
        </w:rPr>
        <w:t>2</w:t>
      </w:r>
      <w:r w:rsidRPr="008277DD">
        <w:rPr>
          <w:szCs w:val="24"/>
          <w:lang w:val="bg-BG"/>
        </w:rPr>
        <w:t xml:space="preserve"> от </w:t>
      </w:r>
      <w:r w:rsidR="00C737AE">
        <w:rPr>
          <w:szCs w:val="24"/>
          <w:lang w:val="bg-BG"/>
        </w:rPr>
        <w:t xml:space="preserve">Закона за управление на средствата от Европейските </w:t>
      </w:r>
      <w:r w:rsidR="00873912">
        <w:rPr>
          <w:szCs w:val="24"/>
          <w:lang w:val="bg-BG"/>
        </w:rPr>
        <w:t xml:space="preserve">фондове при споделено управление </w:t>
      </w:r>
      <w:r w:rsidR="00C737AE">
        <w:rPr>
          <w:szCs w:val="24"/>
          <w:lang w:val="bg-BG"/>
        </w:rPr>
        <w:t xml:space="preserve"> (</w:t>
      </w:r>
      <w:r w:rsidR="00873912" w:rsidRPr="008277DD">
        <w:rPr>
          <w:szCs w:val="24"/>
          <w:lang w:val="bg-BG"/>
        </w:rPr>
        <w:t>ЗУСЕ</w:t>
      </w:r>
      <w:r w:rsidR="00873912">
        <w:rPr>
          <w:szCs w:val="24"/>
          <w:lang w:val="bg-BG"/>
        </w:rPr>
        <w:t>ФСУ</w:t>
      </w:r>
      <w:r w:rsidR="00C737AE">
        <w:rPr>
          <w:szCs w:val="24"/>
          <w:lang w:val="bg-BG"/>
        </w:rPr>
        <w:t>)</w:t>
      </w:r>
      <w:r w:rsidRPr="008277DD">
        <w:rPr>
          <w:szCs w:val="24"/>
          <w:lang w:val="bg-BG"/>
        </w:rPr>
        <w:t xml:space="preserve">, във връзка с проектно предложение №................................ и оценителен доклад от...... /дата/, одобрен </w:t>
      </w:r>
      <w:r w:rsidR="00C737AE">
        <w:rPr>
          <w:szCs w:val="24"/>
          <w:lang w:val="bg-BG"/>
        </w:rPr>
        <w:t xml:space="preserve">от </w:t>
      </w:r>
      <w:r w:rsidR="00C737AE" w:rsidRPr="008277DD">
        <w:rPr>
          <w:szCs w:val="24"/>
          <w:lang w:val="bg-BG"/>
        </w:rPr>
        <w:t>Ръководител</w:t>
      </w:r>
      <w:r w:rsidR="00C737AE">
        <w:rPr>
          <w:szCs w:val="24"/>
          <w:lang w:val="bg-BG"/>
        </w:rPr>
        <w:t>я</w:t>
      </w:r>
      <w:r w:rsidR="00C737AE" w:rsidRPr="008277DD">
        <w:rPr>
          <w:szCs w:val="24"/>
          <w:lang w:val="bg-BG"/>
        </w:rPr>
        <w:t xml:space="preserve"> на Управляващия орган </w:t>
      </w:r>
      <w:r w:rsidRPr="008277DD">
        <w:rPr>
          <w:szCs w:val="24"/>
          <w:lang w:val="bg-BG"/>
        </w:rPr>
        <w:t>на ..... /дата/ между,</w:t>
      </w:r>
    </w:p>
    <w:p w14:paraId="1ED0631E" w14:textId="0275B6AB" w:rsidR="00FF09C2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C737AE">
        <w:rPr>
          <w:b/>
          <w:szCs w:val="24"/>
          <w:lang w:val="bg-BG"/>
        </w:rPr>
        <w:t>Изпълнителна агенция „</w:t>
      </w:r>
      <w:r w:rsidR="00D81417">
        <w:rPr>
          <w:b/>
          <w:szCs w:val="24"/>
          <w:lang w:val="bg-BG"/>
        </w:rPr>
        <w:t>П</w:t>
      </w:r>
      <w:r w:rsidR="00C737AE">
        <w:rPr>
          <w:b/>
          <w:szCs w:val="24"/>
          <w:lang w:val="bg-BG"/>
        </w:rPr>
        <w:t xml:space="preserve">рограма </w:t>
      </w:r>
      <w:r w:rsidR="00D81417">
        <w:rPr>
          <w:b/>
          <w:szCs w:val="24"/>
          <w:lang w:val="bg-BG"/>
        </w:rPr>
        <w:t>за</w:t>
      </w:r>
      <w:r w:rsidR="00C737AE">
        <w:rPr>
          <w:b/>
          <w:szCs w:val="24"/>
          <w:lang w:val="bg-BG"/>
        </w:rPr>
        <w:t xml:space="preserve"> образование“</w:t>
      </w:r>
      <w:r w:rsidR="00FF09C2" w:rsidRPr="008277DD">
        <w:rPr>
          <w:szCs w:val="24"/>
          <w:lang w:val="bg-BG"/>
        </w:rPr>
        <w:t xml:space="preserve">, с адрес, </w:t>
      </w:r>
      <w:r w:rsidR="00FF09C2" w:rsidRPr="008277DD">
        <w:rPr>
          <w:i/>
          <w:szCs w:val="24"/>
          <w:lang w:val="bg-BG"/>
        </w:rPr>
        <w:t>ЕИК или еквивалентен официален регистрационен номер</w:t>
      </w:r>
      <w:r w:rsidR="00FF09C2" w:rsidRPr="008277DD">
        <w:rPr>
          <w:szCs w:val="24"/>
          <w:lang w:val="bg-BG"/>
        </w:rPr>
        <w:t xml:space="preserve">:............................................................................., (наричан по-нататък </w:t>
      </w:r>
      <w:r w:rsidR="00875D93">
        <w:rPr>
          <w:szCs w:val="24"/>
          <w:lang w:val="bg-BG"/>
        </w:rPr>
        <w:t>„</w:t>
      </w:r>
      <w:r w:rsidR="00FF09C2" w:rsidRPr="008277DD">
        <w:rPr>
          <w:szCs w:val="24"/>
          <w:lang w:val="bg-BG"/>
        </w:rPr>
        <w:t>Управляващ орган</w:t>
      </w:r>
      <w:r w:rsidR="00875D93">
        <w:rPr>
          <w:szCs w:val="24"/>
          <w:lang w:val="bg-BG"/>
        </w:rPr>
        <w:t>“</w:t>
      </w:r>
      <w:r w:rsidR="00FF09C2" w:rsidRPr="008277DD">
        <w:rPr>
          <w:szCs w:val="24"/>
          <w:lang w:val="bg-BG"/>
        </w:rPr>
        <w:t xml:space="preserve">), представляван от </w:t>
      </w:r>
      <w:r w:rsidR="0042607C">
        <w:rPr>
          <w:szCs w:val="24"/>
          <w:lang w:val="bg-BG"/>
        </w:rPr>
        <w:t xml:space="preserve">………………… </w:t>
      </w:r>
      <w:r w:rsidR="00FF09C2" w:rsidRPr="008277DD">
        <w:rPr>
          <w:szCs w:val="24"/>
          <w:lang w:val="bg-BG"/>
        </w:rPr>
        <w:t>Ръководител на Управляващия орган и ..............- лице с право на втори подпис от една страна,</w:t>
      </w:r>
    </w:p>
    <w:p w14:paraId="3B7733B7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6707C7B3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  <w:r w:rsidRPr="008277DD">
        <w:rPr>
          <w:szCs w:val="24"/>
          <w:lang w:val="bg-BG"/>
        </w:rPr>
        <w:t>и</w:t>
      </w:r>
    </w:p>
    <w:p w14:paraId="3084FE29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79174674" w14:textId="02BFE025" w:rsidR="00FF09C2" w:rsidRPr="008277DD" w:rsidRDefault="00FF09C2" w:rsidP="00D813A7">
      <w:pPr>
        <w:rPr>
          <w:szCs w:val="24"/>
          <w:lang w:val="bg-BG"/>
        </w:rPr>
      </w:pPr>
      <w:r w:rsidRPr="008277DD">
        <w:rPr>
          <w:i/>
          <w:szCs w:val="24"/>
          <w:lang w:val="bg-BG"/>
        </w:rPr>
        <w:t>..............................[пълно наименование на бенефициента съгласно регистрацията му],</w:t>
      </w:r>
      <w:r w:rsidRPr="008277DD">
        <w:rPr>
          <w:szCs w:val="24"/>
          <w:lang w:val="bg-BG"/>
        </w:rPr>
        <w:t xml:space="preserve"> със седалище.................. и  адрес на управление:.........................</w:t>
      </w:r>
      <w:r w:rsidRPr="008277DD">
        <w:rPr>
          <w:i/>
          <w:szCs w:val="24"/>
          <w:lang w:val="bg-BG"/>
        </w:rPr>
        <w:t xml:space="preserve"> ЕИК или еквивалентен официален регистрационен номер,],</w:t>
      </w:r>
      <w:r w:rsidRPr="008277DD">
        <w:rPr>
          <w:szCs w:val="24"/>
          <w:lang w:val="bg-BG"/>
        </w:rPr>
        <w:t xml:space="preserve"> (наричан по-нататък </w:t>
      </w:r>
      <w:r w:rsidR="00CD40BA">
        <w:rPr>
          <w:szCs w:val="24"/>
          <w:lang w:val="bg-BG"/>
        </w:rPr>
        <w:t>„</w:t>
      </w:r>
      <w:r w:rsidRPr="008277DD">
        <w:rPr>
          <w:szCs w:val="24"/>
          <w:lang w:val="bg-BG"/>
        </w:rPr>
        <w:t>Бенефициент</w:t>
      </w:r>
      <w:r w:rsidR="00CD40BA">
        <w:rPr>
          <w:szCs w:val="24"/>
          <w:lang w:val="bg-BG"/>
        </w:rPr>
        <w:t>“</w:t>
      </w:r>
      <w:r w:rsidRPr="008277DD">
        <w:rPr>
          <w:szCs w:val="24"/>
          <w:lang w:val="bg-BG"/>
        </w:rPr>
        <w:t xml:space="preserve">), представляван от ..................... – (длъжност) </w:t>
      </w:r>
      <w:r w:rsidR="00324654" w:rsidRPr="008277DD">
        <w:rPr>
          <w:szCs w:val="24"/>
          <w:lang w:val="bg-BG"/>
        </w:rPr>
        <w:t>и ..............- лице с право на втори подпис</w:t>
      </w:r>
      <w:r w:rsidR="00324654">
        <w:rPr>
          <w:szCs w:val="24"/>
          <w:lang w:val="bg-BG"/>
        </w:rPr>
        <w:t xml:space="preserve">, </w:t>
      </w:r>
      <w:r w:rsidRPr="008277DD">
        <w:rPr>
          <w:szCs w:val="24"/>
          <w:lang w:val="bg-BG"/>
        </w:rPr>
        <w:t>от друга страна,</w:t>
      </w:r>
    </w:p>
    <w:p w14:paraId="0CF6CEFF" w14:textId="77777777" w:rsidR="00FF09C2" w:rsidRPr="008277DD" w:rsidRDefault="00FF09C2" w:rsidP="00D813A7">
      <w:pPr>
        <w:rPr>
          <w:szCs w:val="24"/>
          <w:lang w:val="bg-BG"/>
        </w:rPr>
      </w:pPr>
    </w:p>
    <w:p w14:paraId="736FD40A" w14:textId="77777777" w:rsidR="00FF09C2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наричани за краткост „Страни“</w:t>
      </w:r>
      <w:r w:rsidR="00FF09C2" w:rsidRPr="008277DD">
        <w:rPr>
          <w:szCs w:val="24"/>
          <w:lang w:val="bg-BG"/>
        </w:rPr>
        <w:t>:</w:t>
      </w:r>
    </w:p>
    <w:p w14:paraId="242687CF" w14:textId="77777777" w:rsidR="00FF09C2" w:rsidRPr="008277DD" w:rsidRDefault="00FF09C2" w:rsidP="00D813A7">
      <w:pPr>
        <w:rPr>
          <w:szCs w:val="24"/>
          <w:lang w:val="bg-BG"/>
        </w:rPr>
      </w:pPr>
    </w:p>
    <w:p w14:paraId="7534D38F" w14:textId="77777777" w:rsidR="00FF09C2" w:rsidRPr="008277DD" w:rsidRDefault="00FF09C2" w:rsidP="00D813A7">
      <w:pPr>
        <w:rPr>
          <w:szCs w:val="24"/>
          <w:lang w:val="bg-BG"/>
        </w:rPr>
      </w:pPr>
    </w:p>
    <w:p w14:paraId="06A4FA1B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021B99A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7E360B4" w14:textId="3FC156F3" w:rsidR="00B423AD" w:rsidRPr="00B45692" w:rsidRDefault="00B423AD" w:rsidP="00B2536E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B45692">
        <w:rPr>
          <w:szCs w:val="24"/>
          <w:lang w:val="bg-BG"/>
        </w:rPr>
        <w:t xml:space="preserve">Ръководителят на </w:t>
      </w:r>
      <w:r w:rsidR="00C737AE">
        <w:rPr>
          <w:szCs w:val="24"/>
          <w:lang w:val="bg-BG"/>
        </w:rPr>
        <w:t>У</w:t>
      </w:r>
      <w:r w:rsidRPr="00B45692">
        <w:rPr>
          <w:szCs w:val="24"/>
          <w:lang w:val="bg-BG"/>
        </w:rPr>
        <w:t xml:space="preserve">правляващия орган предоставя на </w:t>
      </w:r>
      <w:r w:rsidR="00B2536E">
        <w:rPr>
          <w:szCs w:val="24"/>
          <w:lang w:val="bg-BG"/>
        </w:rPr>
        <w:t>Б</w:t>
      </w:r>
      <w:r w:rsidRPr="00B45692">
        <w:rPr>
          <w:szCs w:val="24"/>
          <w:lang w:val="bg-BG"/>
        </w:rPr>
        <w:t xml:space="preserve">енефициента </w:t>
      </w:r>
      <w:r w:rsidR="0082753D" w:rsidRPr="00B45692">
        <w:rPr>
          <w:szCs w:val="24"/>
          <w:lang w:val="bg-BG"/>
        </w:rPr>
        <w:t>………………… /</w:t>
      </w:r>
      <w:r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Pr="00B45692">
        <w:rPr>
          <w:szCs w:val="24"/>
          <w:lang w:val="bg-BG"/>
        </w:rPr>
        <w:t>, безвъзмездна финансова помощ в максимален размер до…</w:t>
      </w:r>
      <w:r w:rsidR="0082753D" w:rsidRPr="00B45692">
        <w:rPr>
          <w:szCs w:val="24"/>
          <w:lang w:val="bg-BG"/>
        </w:rPr>
        <w:t>………………..</w:t>
      </w:r>
      <w:r w:rsidR="00BF081B">
        <w:rPr>
          <w:szCs w:val="24"/>
          <w:lang w:val="bg-BG"/>
        </w:rPr>
        <w:t xml:space="preserve"> лв. </w:t>
      </w:r>
      <w:r w:rsidR="00BF081B" w:rsidRPr="00CA2A3D">
        <w:rPr>
          <w:szCs w:val="24"/>
          <w:lang w:val="bg-BG"/>
        </w:rPr>
        <w:t>[словом в лева]</w:t>
      </w:r>
      <w:r w:rsidR="00BF081B">
        <w:rPr>
          <w:szCs w:val="24"/>
          <w:lang w:val="bg-BG"/>
        </w:rPr>
        <w:t xml:space="preserve">………………………………………….. </w:t>
      </w:r>
      <w:r w:rsidRPr="00B45692">
        <w:rPr>
          <w:szCs w:val="24"/>
          <w:lang w:val="bg-BG"/>
        </w:rPr>
        <w:t xml:space="preserve">по </w:t>
      </w:r>
      <w:r w:rsidR="002867EB">
        <w:rPr>
          <w:szCs w:val="24"/>
          <w:lang w:val="bg-BG"/>
        </w:rPr>
        <w:t>Програма</w:t>
      </w:r>
      <w:r w:rsidR="0082753D" w:rsidRPr="00B45692">
        <w:rPr>
          <w:szCs w:val="24"/>
          <w:lang w:val="bg-BG"/>
        </w:rPr>
        <w:t xml:space="preserve"> „</w:t>
      </w:r>
      <w:r w:rsidR="002867EB">
        <w:rPr>
          <w:szCs w:val="24"/>
          <w:lang w:val="bg-BG"/>
        </w:rPr>
        <w:t>Образование</w:t>
      </w:r>
      <w:r w:rsidR="0082753D" w:rsidRPr="00B45692">
        <w:rPr>
          <w:szCs w:val="24"/>
          <w:lang w:val="bg-BG"/>
        </w:rPr>
        <w:t xml:space="preserve">“, </w:t>
      </w:r>
      <w:r w:rsidR="00402311">
        <w:rPr>
          <w:szCs w:val="24"/>
          <w:lang w:val="bg-BG"/>
        </w:rPr>
        <w:t>приоритет</w:t>
      </w:r>
      <w:r w:rsidR="0082753D" w:rsidRPr="00B45692">
        <w:rPr>
          <w:szCs w:val="24"/>
          <w:lang w:val="bg-BG"/>
        </w:rPr>
        <w:t xml:space="preserve"> </w:t>
      </w:r>
      <w:r w:rsidR="00521FB0">
        <w:rPr>
          <w:szCs w:val="24"/>
          <w:lang w:val="en-US"/>
        </w:rPr>
        <w:t>1</w:t>
      </w:r>
      <w:r w:rsidR="00521FB0" w:rsidRPr="00B45692">
        <w:rPr>
          <w:szCs w:val="24"/>
          <w:lang w:val="bg-BG"/>
        </w:rPr>
        <w:t xml:space="preserve"> </w:t>
      </w:r>
      <w:r w:rsidR="0082753D" w:rsidRPr="00B45692">
        <w:rPr>
          <w:rFonts w:eastAsia="Calibri"/>
          <w:szCs w:val="24"/>
          <w:lang w:val="bg-BG"/>
        </w:rPr>
        <w:t>„</w:t>
      </w:r>
      <w:r w:rsidR="00521FB0">
        <w:rPr>
          <w:rFonts w:eastAsia="Calibri"/>
          <w:szCs w:val="24"/>
          <w:lang w:val="bg-BG" w:eastAsia="en-US"/>
        </w:rPr>
        <w:t>Приобщаващо образование и образователна интеграция</w:t>
      </w:r>
      <w:r w:rsidR="0082753D" w:rsidRPr="00B45692">
        <w:rPr>
          <w:rFonts w:eastAsia="Calibri"/>
          <w:szCs w:val="24"/>
          <w:lang w:val="bg-BG"/>
        </w:rPr>
        <w:t>“, …………………..</w:t>
      </w:r>
      <w:r w:rsidR="0082753D" w:rsidRPr="00B45692">
        <w:rPr>
          <w:szCs w:val="24"/>
          <w:lang w:val="bg-BG"/>
        </w:rPr>
        <w:t xml:space="preserve"> /</w:t>
      </w:r>
      <w:r w:rsidRPr="00B45692">
        <w:rPr>
          <w:i/>
          <w:szCs w:val="24"/>
          <w:lang w:val="bg-BG"/>
        </w:rPr>
        <w:t>процедура, по която се предоставя помощта</w:t>
      </w:r>
      <w:r w:rsidR="0082753D" w:rsidRPr="00B45692">
        <w:rPr>
          <w:i/>
          <w:szCs w:val="24"/>
          <w:lang w:val="bg-BG"/>
        </w:rPr>
        <w:t>/</w:t>
      </w:r>
      <w:r w:rsidRPr="00B45692">
        <w:rPr>
          <w:szCs w:val="24"/>
          <w:lang w:val="bg-BG"/>
        </w:rPr>
        <w:t xml:space="preserve"> за изпълнение на проект </w:t>
      </w:r>
      <w:r w:rsidR="0082753D" w:rsidRPr="00B45692">
        <w:rPr>
          <w:szCs w:val="24"/>
          <w:lang w:val="bg-BG"/>
        </w:rPr>
        <w:t>……………………………. /</w:t>
      </w:r>
      <w:r w:rsidRPr="00B45692">
        <w:rPr>
          <w:i/>
          <w:szCs w:val="24"/>
          <w:lang w:val="bg-BG"/>
        </w:rPr>
        <w:t>наименование и номер от ИСУН</w:t>
      </w:r>
      <w:r w:rsidR="0082753D" w:rsidRPr="00B45692">
        <w:rPr>
          <w:szCs w:val="24"/>
          <w:lang w:val="bg-BG"/>
        </w:rPr>
        <w:t>/</w:t>
      </w:r>
      <w:r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6901D7F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06C647BE" w14:textId="77777777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Проект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>наименование и номер от ИСУН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7FBAFBEB" w14:textId="7777777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а) на стойност…….;</w:t>
      </w:r>
    </w:p>
    <w:p w14:paraId="435F538B" w14:textId="7777777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б) с основни дейности……;</w:t>
      </w:r>
    </w:p>
    <w:p w14:paraId="3B14C800" w14:textId="32BCA2AD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в) с индикатори за изпълнение</w:t>
      </w:r>
      <w:r w:rsidR="00811BDB">
        <w:rPr>
          <w:szCs w:val="24"/>
          <w:lang w:val="bg-BG"/>
        </w:rPr>
        <w:t xml:space="preserve">, </w:t>
      </w:r>
      <w:r w:rsidRPr="008277DD">
        <w:rPr>
          <w:szCs w:val="24"/>
          <w:lang w:val="bg-BG"/>
        </w:rPr>
        <w:t>……….</w:t>
      </w:r>
      <w:r w:rsidR="00C85647">
        <w:rPr>
          <w:szCs w:val="24"/>
          <w:lang w:val="bg-BG"/>
        </w:rPr>
        <w:t>;</w:t>
      </w:r>
      <w:r w:rsidRPr="008277DD">
        <w:rPr>
          <w:szCs w:val="24"/>
          <w:lang w:val="bg-BG"/>
        </w:rPr>
        <w:t xml:space="preserve"> </w:t>
      </w:r>
    </w:p>
    <w:p w14:paraId="3EAFB825" w14:textId="77777777" w:rsidR="00640939" w:rsidRPr="008277DD" w:rsidRDefault="00640939" w:rsidP="00640939">
      <w:pPr>
        <w:ind w:left="567" w:hanging="141"/>
        <w:jc w:val="both"/>
        <w:rPr>
          <w:szCs w:val="24"/>
          <w:lang w:val="bg-BG"/>
        </w:rPr>
      </w:pPr>
      <w:r>
        <w:rPr>
          <w:szCs w:val="24"/>
          <w:lang w:val="bg-BG"/>
        </w:rPr>
        <w:t>г) с индикатори за резултат ...............</w:t>
      </w:r>
    </w:p>
    <w:p w14:paraId="27496CF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0816543B" w14:textId="5064C15E" w:rsidR="00FF09C2" w:rsidRDefault="00FF09C2" w:rsidP="00B2536E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1.</w:t>
      </w:r>
      <w:r w:rsidR="006176B2">
        <w:rPr>
          <w:szCs w:val="24"/>
          <w:lang w:val="bg-BG"/>
        </w:rPr>
        <w:t>3</w:t>
      </w:r>
      <w:r w:rsidRPr="008277DD">
        <w:rPr>
          <w:szCs w:val="24"/>
          <w:lang w:val="bg-BG"/>
        </w:rPr>
        <w:t>. Управляващият орган  предоставя безвъзмездната финансова помощ при условията на настоящия договор и представляващите неразделна част от него приложения, посочени</w:t>
      </w:r>
      <w:r w:rsidR="008277DD" w:rsidRPr="008277DD">
        <w:t xml:space="preserve"> </w:t>
      </w:r>
      <w:r w:rsidR="008277DD" w:rsidRPr="008277DD">
        <w:rPr>
          <w:szCs w:val="24"/>
          <w:lang w:val="bg-BG"/>
        </w:rPr>
        <w:t xml:space="preserve">в чл. </w:t>
      </w:r>
      <w:r w:rsidR="00B2536E">
        <w:rPr>
          <w:szCs w:val="24"/>
          <w:lang w:val="bg-BG"/>
        </w:rPr>
        <w:t>7</w:t>
      </w:r>
      <w:r w:rsidR="0082753D">
        <w:rPr>
          <w:szCs w:val="24"/>
          <w:lang w:val="bg-BG"/>
        </w:rPr>
        <w:t>.</w:t>
      </w:r>
      <w:r w:rsidRPr="008277DD">
        <w:rPr>
          <w:szCs w:val="24"/>
          <w:lang w:val="bg-BG"/>
        </w:rPr>
        <w:t xml:space="preserve"> С подписването на договора Бенефициентът 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A1846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27722227" w14:textId="102667EB" w:rsidR="00FF09C2" w:rsidRDefault="004250CB" w:rsidP="00B2536E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</w:t>
      </w:r>
      <w:r w:rsidR="006176B2"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 xml:space="preserve">Срокът за изпълнение на Проекта 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>
        <w:rPr>
          <w:szCs w:val="24"/>
          <w:lang w:val="bg-BG"/>
        </w:rPr>
        <w:t>, считано от датата на сключване на договора</w:t>
      </w:r>
      <w:r w:rsidR="00652102">
        <w:rPr>
          <w:szCs w:val="24"/>
          <w:lang w:val="bg-BG"/>
        </w:rPr>
        <w:t xml:space="preserve">, но не по-късно от </w:t>
      </w:r>
      <w:r w:rsidR="00652102" w:rsidRPr="00860792">
        <w:rPr>
          <w:szCs w:val="24"/>
          <w:lang w:val="bg-BG"/>
        </w:rPr>
        <w:t>31.12.</w:t>
      </w:r>
      <w:r w:rsidR="00521FB0" w:rsidRPr="00860792">
        <w:rPr>
          <w:szCs w:val="24"/>
          <w:lang w:val="bg-BG"/>
        </w:rPr>
        <w:t>202</w:t>
      </w:r>
      <w:r w:rsidR="00860792" w:rsidRPr="00860792">
        <w:rPr>
          <w:szCs w:val="24"/>
          <w:lang w:val="bg-BG"/>
        </w:rPr>
        <w:t>9</w:t>
      </w:r>
      <w:r w:rsidR="00521FB0">
        <w:rPr>
          <w:szCs w:val="24"/>
          <w:lang w:val="bg-BG"/>
        </w:rPr>
        <w:t xml:space="preserve"> </w:t>
      </w:r>
      <w:r w:rsidR="00652102">
        <w:rPr>
          <w:szCs w:val="24"/>
          <w:lang w:val="bg-BG"/>
        </w:rPr>
        <w:t>г</w:t>
      </w:r>
      <w:r w:rsidR="00FF09C2" w:rsidRPr="008277DD">
        <w:rPr>
          <w:szCs w:val="24"/>
          <w:lang w:val="bg-BG"/>
        </w:rPr>
        <w:t>.</w:t>
      </w:r>
    </w:p>
    <w:p w14:paraId="6094FB25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4E73B77F" w14:textId="7489151B" w:rsidR="00C80B44" w:rsidRDefault="006176B2" w:rsidP="00B2536E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1.5</w:t>
      </w:r>
      <w:r w:rsidR="00C80B44" w:rsidRPr="008277DD">
        <w:rPr>
          <w:szCs w:val="24"/>
          <w:lang w:val="bg-BG"/>
        </w:rPr>
        <w:t>.</w:t>
      </w:r>
      <w:r w:rsidR="00C80B44" w:rsidRPr="008277DD">
        <w:t xml:space="preserve"> </w:t>
      </w:r>
      <w:r w:rsidR="00C80B44" w:rsidRPr="008277DD">
        <w:rPr>
          <w:szCs w:val="24"/>
          <w:lang w:val="bg-BG"/>
        </w:rPr>
        <w:t xml:space="preserve">Бенефициентът изпълнява проекта </w:t>
      </w:r>
      <w:r w:rsidR="006A3F4D">
        <w:rPr>
          <w:szCs w:val="24"/>
          <w:lang w:val="bg-BG"/>
        </w:rPr>
        <w:t xml:space="preserve">по </w:t>
      </w:r>
      <w:r w:rsidR="006A3F4D"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 xml:space="preserve">съгласно одобреното проектно предложение </w:t>
      </w:r>
      <w:r w:rsidR="00F21DAA">
        <w:rPr>
          <w:szCs w:val="24"/>
          <w:lang w:val="bg-BG"/>
        </w:rPr>
        <w:t xml:space="preserve">……………… </w:t>
      </w:r>
      <w:r w:rsidR="00C80B44" w:rsidRPr="008277DD">
        <w:rPr>
          <w:szCs w:val="24"/>
          <w:lang w:val="bg-BG"/>
        </w:rPr>
        <w:t xml:space="preserve">(посочва се номер от ИСУН, от модул „Договори“), условията за </w:t>
      </w:r>
      <w:r w:rsidR="00C80B44" w:rsidRPr="0082154A">
        <w:rPr>
          <w:szCs w:val="24"/>
          <w:lang w:val="bg-BG"/>
        </w:rPr>
        <w:t>изпълнение</w:t>
      </w:r>
      <w:r w:rsidR="006A3F4D" w:rsidRPr="0082154A">
        <w:rPr>
          <w:szCs w:val="24"/>
          <w:lang w:val="bg-BG"/>
        </w:rPr>
        <w:t xml:space="preserve"> (приложенията по чл. </w:t>
      </w:r>
      <w:r w:rsidR="0082154A" w:rsidRPr="0082154A">
        <w:rPr>
          <w:szCs w:val="24"/>
          <w:lang w:val="bg-BG"/>
        </w:rPr>
        <w:t>7</w:t>
      </w:r>
      <w:r w:rsidR="006A3F4D" w:rsidRPr="0082154A">
        <w:rPr>
          <w:szCs w:val="24"/>
          <w:lang w:val="bg-BG"/>
        </w:rPr>
        <w:t>)</w:t>
      </w:r>
      <w:r w:rsidR="00C80B44" w:rsidRPr="0082154A">
        <w:rPr>
          <w:szCs w:val="24"/>
          <w:lang w:val="bg-BG"/>
        </w:rPr>
        <w:t>,</w:t>
      </w:r>
      <w:r w:rsidR="00C80B44" w:rsidRPr="008277DD">
        <w:rPr>
          <w:szCs w:val="24"/>
          <w:lang w:val="bg-BG"/>
        </w:rPr>
        <w:t xml:space="preserve"> утвърдени с</w:t>
      </w:r>
      <w:r w:rsidR="000F6119">
        <w:rPr>
          <w:szCs w:val="24"/>
          <w:lang w:val="bg-BG"/>
        </w:rPr>
        <w:t xml:space="preserve"> акта за утвърждаване на насоките </w:t>
      </w:r>
      <w:r w:rsidR="00C80B44" w:rsidRPr="008277DD">
        <w:rPr>
          <w:szCs w:val="24"/>
          <w:lang w:val="bg-BG"/>
        </w:rPr>
        <w:t>и клаузите на настоящия договор.</w:t>
      </w:r>
    </w:p>
    <w:p w14:paraId="68E8D933" w14:textId="77777777" w:rsidR="009777AB" w:rsidRPr="00B64EFC" w:rsidRDefault="009777AB" w:rsidP="00B64EFC">
      <w:pPr>
        <w:ind w:left="426" w:hanging="426"/>
        <w:jc w:val="both"/>
        <w:rPr>
          <w:szCs w:val="24"/>
          <w:u w:val="single"/>
          <w:lang w:val="bg-BG"/>
        </w:rPr>
      </w:pPr>
    </w:p>
    <w:p w14:paraId="4853630B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420B8A04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lastRenderedPageBreak/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</w:t>
      </w:r>
      <w:r w:rsidR="00712B3F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Финансиране на Проекта</w:t>
      </w:r>
    </w:p>
    <w:p w14:paraId="4FBAA04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45A4BCE8" w14:textId="7DE726D6" w:rsidR="00FF09C2" w:rsidRPr="000364D9" w:rsidRDefault="006A3F4D" w:rsidP="00CB3D5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FF09C2" w:rsidRPr="008277DD">
        <w:rPr>
          <w:szCs w:val="24"/>
          <w:lang w:val="bg-BG"/>
        </w:rPr>
        <w:tab/>
        <w:t>Максималния</w:t>
      </w:r>
      <w:r w:rsidR="00D574E5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проекта възлизат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„Бюджет“ от  Приложение ІІ към настоящия договор.</w:t>
      </w:r>
      <w:r w:rsidR="00461A0D">
        <w:rPr>
          <w:szCs w:val="24"/>
          <w:lang w:val="bg-BG"/>
        </w:rPr>
        <w:t xml:space="preserve"> </w:t>
      </w:r>
      <w:r w:rsidR="00461A0D" w:rsidRPr="00D21002">
        <w:rPr>
          <w:szCs w:val="24"/>
          <w:lang w:val="bg-BG" w:eastAsia="bg-BG"/>
        </w:rPr>
        <w:t>Финансирането се предоставя под формата на еднократн</w:t>
      </w:r>
      <w:r w:rsidR="00794007" w:rsidRPr="000364D9">
        <w:rPr>
          <w:szCs w:val="24"/>
          <w:lang w:val="bg-BG" w:eastAsia="bg-BG"/>
        </w:rPr>
        <w:t>а</w:t>
      </w:r>
      <w:r w:rsidR="00461A0D" w:rsidRPr="00D21002">
        <w:rPr>
          <w:szCs w:val="24"/>
          <w:lang w:val="bg-BG" w:eastAsia="bg-BG"/>
        </w:rPr>
        <w:t xml:space="preserve"> сум</w:t>
      </w:r>
      <w:r w:rsidR="00794007" w:rsidRPr="000364D9">
        <w:rPr>
          <w:szCs w:val="24"/>
          <w:lang w:val="bg-BG" w:eastAsia="bg-BG"/>
        </w:rPr>
        <w:t>а</w:t>
      </w:r>
      <w:r w:rsidR="00461A0D" w:rsidRPr="00D21002">
        <w:rPr>
          <w:szCs w:val="24"/>
          <w:lang w:val="bg-BG" w:eastAsia="bg-BG"/>
        </w:rPr>
        <w:t>, по смисъла на член 53, параграф 1, буква в) от Регламент (ЕС) 1060/2021 г. (съответно чл. 55, ал. 1, т. 3 от ЗУСЕФСУ).</w:t>
      </w:r>
    </w:p>
    <w:p w14:paraId="5BEFF1B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3F89A1AB" w14:textId="5C7B3683" w:rsidR="0083693D" w:rsidRPr="0083693D" w:rsidRDefault="006A3F4D" w:rsidP="00CB3D5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FF09C2" w:rsidRPr="008277DD">
        <w:rPr>
          <w:szCs w:val="24"/>
          <w:lang w:val="bg-BG"/>
        </w:rPr>
        <w:tab/>
        <w:t xml:space="preserve">Предоставяната от Управляващия орган безвъзмездна финансова помощ е в максимален размер ………. лв. [словом в лева] и представлява ……….. % от очакваните допустими разходи по проекта, както е посочено в </w:t>
      </w:r>
      <w:r w:rsidR="00A22F52" w:rsidRPr="00A22F52">
        <w:rPr>
          <w:szCs w:val="24"/>
          <w:lang w:val="bg-BG"/>
        </w:rPr>
        <w:t>секция</w:t>
      </w:r>
      <w:r w:rsidR="00A22F52" w:rsidRPr="00A22F52" w:rsidDel="00A22F52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„Бюджет“ от  Приложение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 xml:space="preserve">ІІ. </w:t>
      </w:r>
    </w:p>
    <w:p w14:paraId="6EF5092B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496DAAAF" w14:textId="73B6C064" w:rsidR="00FF09C2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</w:t>
      </w:r>
      <w:r w:rsidR="00822845"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  <w:t xml:space="preserve">Окончателната сума на предоставяната безвъзмездна финансова помощ се определя при спазване </w:t>
      </w:r>
      <w:r w:rsidR="00AA283B" w:rsidRPr="008277DD">
        <w:rPr>
          <w:szCs w:val="24"/>
          <w:lang w:val="bg-BG"/>
        </w:rPr>
        <w:t xml:space="preserve">на </w:t>
      </w:r>
      <w:r w:rsidR="00AA283B" w:rsidRPr="000364D9">
        <w:rPr>
          <w:szCs w:val="24"/>
          <w:lang w:val="bg-BG"/>
        </w:rPr>
        <w:t>чл. 15 и чл.</w:t>
      </w:r>
      <w:r w:rsidR="00E112D4" w:rsidRPr="000364D9">
        <w:rPr>
          <w:szCs w:val="24"/>
          <w:lang w:val="bg-BG"/>
        </w:rPr>
        <w:t xml:space="preserve"> </w:t>
      </w:r>
      <w:r w:rsidR="00AA283B" w:rsidRPr="000364D9">
        <w:rPr>
          <w:szCs w:val="24"/>
          <w:lang w:val="bg-BG"/>
        </w:rPr>
        <w:t xml:space="preserve">16 от </w:t>
      </w:r>
      <w:r w:rsidR="00FF09C2" w:rsidRPr="000364D9">
        <w:rPr>
          <w:szCs w:val="24"/>
          <w:lang w:val="bg-BG"/>
        </w:rPr>
        <w:t>Приложение I</w:t>
      </w:r>
      <w:r w:rsidR="00FF09C2" w:rsidRPr="008277DD">
        <w:rPr>
          <w:szCs w:val="24"/>
          <w:lang w:val="bg-BG"/>
        </w:rPr>
        <w:t xml:space="preserve"> към настоящия Договор.</w:t>
      </w:r>
    </w:p>
    <w:p w14:paraId="42386B06" w14:textId="77777777" w:rsidR="00461A0D" w:rsidRDefault="00461A0D" w:rsidP="00461A0D">
      <w:pPr>
        <w:ind w:left="567" w:hanging="567"/>
        <w:jc w:val="both"/>
        <w:rPr>
          <w:szCs w:val="24"/>
          <w:lang w:val="bg-BG"/>
        </w:rPr>
      </w:pPr>
    </w:p>
    <w:p w14:paraId="319F7A88" w14:textId="617BBA91" w:rsidR="00461A0D" w:rsidRPr="000364D9" w:rsidRDefault="00461A0D" w:rsidP="00461A0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2.4.  Възстановяването на еднократните суми се извършва в съответствие с </w:t>
      </w:r>
      <w:r w:rsidR="000364D9">
        <w:rPr>
          <w:szCs w:val="24"/>
          <w:lang w:val="bg-BG"/>
        </w:rPr>
        <w:t>отчетните периоди</w:t>
      </w:r>
      <w:r>
        <w:rPr>
          <w:szCs w:val="24"/>
          <w:lang w:val="bg-BG"/>
        </w:rPr>
        <w:t xml:space="preserve"> и процентите </w:t>
      </w:r>
      <w:r w:rsidR="000364D9">
        <w:rPr>
          <w:szCs w:val="24"/>
          <w:lang w:val="bg-BG"/>
        </w:rPr>
        <w:t>за възстановяване</w:t>
      </w:r>
      <w:r>
        <w:rPr>
          <w:szCs w:val="24"/>
          <w:lang w:val="bg-BG"/>
        </w:rPr>
        <w:t>, посочени в Приложение</w:t>
      </w:r>
      <w:r>
        <w:rPr>
          <w:lang w:val="en-US"/>
        </w:rPr>
        <w:t xml:space="preserve"> </w:t>
      </w:r>
      <w:r w:rsidR="00794007">
        <w:rPr>
          <w:lang w:val="en-US"/>
        </w:rPr>
        <w:t>VI</w:t>
      </w:r>
      <w:r>
        <w:rPr>
          <w:lang w:val="bg-BG"/>
        </w:rPr>
        <w:t>-Помощна-таблица-ДОВД</w:t>
      </w:r>
      <w:r>
        <w:rPr>
          <w:szCs w:val="24"/>
          <w:lang w:val="bg-BG"/>
        </w:rPr>
        <w:t xml:space="preserve"> към настоящия договор, </w:t>
      </w:r>
      <w:bookmarkStart w:id="0" w:name="_Hlk174019705"/>
      <w:r>
        <w:rPr>
          <w:szCs w:val="24"/>
          <w:lang w:val="bg-BG"/>
        </w:rPr>
        <w:t xml:space="preserve">като бенефициентът може да поиска възстановяване на допустимите разходи във всеки момент, в който условията за възстановяване са изпълнени, </w:t>
      </w:r>
      <w:r w:rsidRPr="000364D9">
        <w:rPr>
          <w:szCs w:val="24"/>
          <w:lang w:val="bg-BG" w:eastAsia="bg-BG"/>
        </w:rPr>
        <w:t>т.е. когато са постигнати всички заложени етапни цели</w:t>
      </w:r>
      <w:r w:rsidR="000364D9">
        <w:rPr>
          <w:szCs w:val="24"/>
          <w:lang w:val="bg-BG" w:eastAsia="bg-BG"/>
        </w:rPr>
        <w:t xml:space="preserve"> </w:t>
      </w:r>
      <w:r w:rsidR="000364D9" w:rsidRPr="000364D9">
        <w:rPr>
          <w:szCs w:val="24"/>
          <w:lang w:val="bg-BG" w:eastAsia="bg-BG"/>
        </w:rPr>
        <w:t>за съответния отчетен период</w:t>
      </w:r>
      <w:r>
        <w:rPr>
          <w:szCs w:val="24"/>
          <w:lang w:val="bg-BG"/>
        </w:rPr>
        <w:t xml:space="preserve">. </w:t>
      </w:r>
      <w:bookmarkEnd w:id="0"/>
      <w:r w:rsidRPr="000364D9">
        <w:rPr>
          <w:szCs w:val="24"/>
          <w:lang w:val="bg-BG"/>
        </w:rPr>
        <w:t xml:space="preserve">Еднократната сума, записана в бюджета на проекта, или част от нея, съгласно процента </w:t>
      </w:r>
      <w:r w:rsidR="000364D9">
        <w:rPr>
          <w:szCs w:val="24"/>
          <w:lang w:val="bg-BG"/>
        </w:rPr>
        <w:t>з</w:t>
      </w:r>
      <w:r w:rsidR="000364D9" w:rsidRPr="000364D9">
        <w:rPr>
          <w:szCs w:val="24"/>
          <w:lang w:val="bg-BG"/>
        </w:rPr>
        <w:t xml:space="preserve">а </w:t>
      </w:r>
      <w:r w:rsidR="000364D9">
        <w:rPr>
          <w:szCs w:val="24"/>
          <w:lang w:val="bg-BG"/>
        </w:rPr>
        <w:t>възстановяване</w:t>
      </w:r>
      <w:r w:rsidRPr="000364D9">
        <w:rPr>
          <w:szCs w:val="24"/>
          <w:lang w:val="bg-BG"/>
        </w:rPr>
        <w:t xml:space="preserve">, посочен в </w:t>
      </w:r>
      <w:r w:rsidRPr="000364D9">
        <w:rPr>
          <w:szCs w:val="24"/>
          <w:lang w:val="bg-BG" w:eastAsia="bg-BG"/>
        </w:rPr>
        <w:t xml:space="preserve">работен лист Етапи от </w:t>
      </w:r>
      <w:r w:rsidR="00794007" w:rsidRPr="000364D9">
        <w:rPr>
          <w:szCs w:val="24"/>
          <w:lang w:val="bg-BG" w:eastAsia="bg-BG"/>
        </w:rPr>
        <w:t>П</w:t>
      </w:r>
      <w:r w:rsidRPr="000364D9">
        <w:rPr>
          <w:szCs w:val="24"/>
          <w:lang w:val="bg-BG" w:eastAsia="bg-BG"/>
        </w:rPr>
        <w:t xml:space="preserve">риложение </w:t>
      </w:r>
      <w:r w:rsidR="00794007" w:rsidRPr="000364D9">
        <w:rPr>
          <w:szCs w:val="24"/>
          <w:lang w:val="bg-BG" w:eastAsia="bg-BG"/>
        </w:rPr>
        <w:t>V</w:t>
      </w:r>
      <w:r w:rsidRPr="000364D9">
        <w:rPr>
          <w:szCs w:val="24"/>
          <w:lang w:val="bg-BG" w:eastAsia="bg-BG"/>
        </w:rPr>
        <w:t>I_Помощна-таблица-ДОВД</w:t>
      </w:r>
      <w:r w:rsidRPr="000364D9">
        <w:rPr>
          <w:szCs w:val="24"/>
          <w:lang w:val="bg-BG"/>
        </w:rPr>
        <w:t xml:space="preserve"> за съответния </w:t>
      </w:r>
      <w:r w:rsidR="000364D9">
        <w:rPr>
          <w:szCs w:val="24"/>
          <w:lang w:val="bg-BG"/>
        </w:rPr>
        <w:t>отчетен период</w:t>
      </w:r>
      <w:r w:rsidRPr="000364D9">
        <w:rPr>
          <w:szCs w:val="24"/>
          <w:lang w:val="bg-BG"/>
        </w:rPr>
        <w:t>, се възстановява след като изпълнението на проектните дейности</w:t>
      </w:r>
      <w:r w:rsidRPr="000364D9">
        <w:rPr>
          <w:szCs w:val="24"/>
        </w:rPr>
        <w:t xml:space="preserve"> </w:t>
      </w:r>
      <w:r w:rsidRPr="000364D9">
        <w:rPr>
          <w:szCs w:val="24"/>
          <w:lang w:val="bg-BG"/>
        </w:rPr>
        <w:t>или</w:t>
      </w:r>
      <w:r w:rsidRPr="000364D9">
        <w:rPr>
          <w:szCs w:val="24"/>
        </w:rPr>
        <w:t xml:space="preserve"> </w:t>
      </w:r>
      <w:r w:rsidRPr="000364D9">
        <w:rPr>
          <w:szCs w:val="24"/>
          <w:lang w:val="bg-BG"/>
        </w:rPr>
        <w:t>съответният етап от изпълнението на проектните дейности е изцяло завършено, отчетено и верифицирано от УО. Съответният етап от изпълнението на проектните дейности се верифицира от Управляващия орган, ако</w:t>
      </w:r>
      <w:r w:rsidRPr="000364D9">
        <w:rPr>
          <w:szCs w:val="24"/>
        </w:rPr>
        <w:t xml:space="preserve"> са</w:t>
      </w:r>
      <w:r w:rsidRPr="000364D9">
        <w:rPr>
          <w:szCs w:val="24"/>
          <w:lang w:val="bg-BG"/>
        </w:rPr>
        <w:t xml:space="preserve"> изпълнени етапни</w:t>
      </w:r>
      <w:r w:rsidR="000364D9">
        <w:rPr>
          <w:szCs w:val="24"/>
          <w:lang w:val="bg-BG"/>
        </w:rPr>
        <w:t>те</w:t>
      </w:r>
      <w:r w:rsidRPr="000364D9">
        <w:rPr>
          <w:szCs w:val="24"/>
          <w:lang w:val="bg-BG"/>
        </w:rPr>
        <w:t xml:space="preserve"> цели за десетте индикатора и други</w:t>
      </w:r>
      <w:r w:rsidR="000A6A2D">
        <w:rPr>
          <w:szCs w:val="24"/>
          <w:lang w:val="bg-BG"/>
        </w:rPr>
        <w:t xml:space="preserve"> количествени</w:t>
      </w:r>
      <w:r w:rsidRPr="000364D9">
        <w:rPr>
          <w:szCs w:val="24"/>
          <w:lang w:val="bg-BG"/>
        </w:rPr>
        <w:t xml:space="preserve"> показатели, посочени в работен лист Етапи от </w:t>
      </w:r>
      <w:r w:rsidR="00FB5506" w:rsidRPr="000364D9">
        <w:rPr>
          <w:szCs w:val="24"/>
          <w:lang w:val="bg-BG" w:eastAsia="bg-BG"/>
        </w:rPr>
        <w:t>П</w:t>
      </w:r>
      <w:r w:rsidRPr="000364D9">
        <w:rPr>
          <w:szCs w:val="24"/>
          <w:lang w:val="bg-BG" w:eastAsia="bg-BG"/>
        </w:rPr>
        <w:t xml:space="preserve">риложение </w:t>
      </w:r>
      <w:r w:rsidR="00794007" w:rsidRPr="000364D9">
        <w:rPr>
          <w:szCs w:val="24"/>
          <w:lang w:val="bg-BG" w:eastAsia="bg-BG"/>
        </w:rPr>
        <w:t>V</w:t>
      </w:r>
      <w:r w:rsidRPr="000364D9">
        <w:rPr>
          <w:szCs w:val="24"/>
          <w:lang w:val="bg-BG" w:eastAsia="bg-BG"/>
        </w:rPr>
        <w:t>I</w:t>
      </w:r>
      <w:r w:rsidRPr="000364D9">
        <w:rPr>
          <w:szCs w:val="24"/>
          <w:lang w:val="en-US" w:eastAsia="bg-BG"/>
        </w:rPr>
        <w:t>_</w:t>
      </w:r>
      <w:r w:rsidRPr="000364D9">
        <w:rPr>
          <w:szCs w:val="24"/>
          <w:lang w:val="bg-BG" w:eastAsia="bg-BG"/>
        </w:rPr>
        <w:t>Помощна-таблица-ДОВД</w:t>
      </w:r>
      <w:r w:rsidR="00794007" w:rsidRPr="000364D9">
        <w:rPr>
          <w:szCs w:val="24"/>
          <w:lang w:val="bg-BG" w:eastAsia="bg-BG"/>
        </w:rPr>
        <w:t xml:space="preserve"> </w:t>
      </w:r>
      <w:r w:rsidR="00FB5506" w:rsidRPr="000364D9">
        <w:rPr>
          <w:szCs w:val="24"/>
          <w:lang w:val="bg-BG" w:eastAsia="bg-BG"/>
        </w:rPr>
        <w:t>към настоящия договор</w:t>
      </w:r>
      <w:r w:rsidRPr="000364D9">
        <w:rPr>
          <w:szCs w:val="24"/>
          <w:lang w:val="bg-BG"/>
        </w:rPr>
        <w:t>.</w:t>
      </w:r>
    </w:p>
    <w:p w14:paraId="4E2C8561" w14:textId="77777777" w:rsidR="00461A0D" w:rsidRDefault="00461A0D" w:rsidP="00461A0D">
      <w:pPr>
        <w:ind w:left="567" w:hanging="567"/>
        <w:jc w:val="both"/>
        <w:rPr>
          <w:szCs w:val="24"/>
        </w:rPr>
      </w:pPr>
    </w:p>
    <w:p w14:paraId="5A455A21" w14:textId="704E1376" w:rsidR="00461A0D" w:rsidRPr="008277DD" w:rsidRDefault="00461A0D" w:rsidP="00461A0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en-US"/>
        </w:rPr>
        <w:t>2.5.</w:t>
      </w:r>
      <w:r>
        <w:rPr>
          <w:szCs w:val="24"/>
          <w:lang w:val="en-US"/>
        </w:rPr>
        <w:tab/>
      </w:r>
      <w:r w:rsidRPr="008A308F">
        <w:rPr>
          <w:szCs w:val="24"/>
          <w:lang w:val="bg-BG"/>
        </w:rPr>
        <w:t xml:space="preserve">При окончателното плащане по проекта, еднократната сума, записана в одобрения бюджет на проекта, може да бъде възстановена частично, </w:t>
      </w:r>
      <w:r w:rsidRPr="008A308F">
        <w:rPr>
          <w:lang w:val="bg-BG"/>
        </w:rPr>
        <w:t xml:space="preserve">пропорционално на действителното изпълнение на проектните дейности, </w:t>
      </w:r>
      <w:r w:rsidRPr="008A308F">
        <w:rPr>
          <w:szCs w:val="24"/>
          <w:lang w:val="bg-BG"/>
        </w:rPr>
        <w:t xml:space="preserve">ако не са изпълнени всички заложени крайни цели за десетте индикатора и други </w:t>
      </w:r>
      <w:r w:rsidR="008A308F" w:rsidRPr="008A308F">
        <w:rPr>
          <w:szCs w:val="24"/>
          <w:lang w:val="bg-BG"/>
        </w:rPr>
        <w:t xml:space="preserve">количествени </w:t>
      </w:r>
      <w:r w:rsidRPr="008A308F">
        <w:rPr>
          <w:szCs w:val="24"/>
          <w:lang w:val="bg-BG"/>
        </w:rPr>
        <w:t xml:space="preserve">показатели, посочени в работен лист Етапи от </w:t>
      </w:r>
      <w:r w:rsidR="00FB5506" w:rsidRPr="008A308F">
        <w:rPr>
          <w:szCs w:val="24"/>
          <w:lang w:val="bg-BG" w:eastAsia="bg-BG"/>
        </w:rPr>
        <w:t>П</w:t>
      </w:r>
      <w:r w:rsidRPr="008A308F">
        <w:rPr>
          <w:szCs w:val="24"/>
          <w:lang w:val="bg-BG" w:eastAsia="bg-BG"/>
        </w:rPr>
        <w:t>риложение</w:t>
      </w:r>
      <w:r w:rsidRPr="008A308F">
        <w:rPr>
          <w:szCs w:val="24"/>
          <w:lang w:val="en-US" w:eastAsia="bg-BG"/>
        </w:rPr>
        <w:t xml:space="preserve"> </w:t>
      </w:r>
      <w:r w:rsidR="00FB5506" w:rsidRPr="008A308F">
        <w:rPr>
          <w:szCs w:val="24"/>
          <w:lang w:val="en-US" w:eastAsia="bg-BG"/>
        </w:rPr>
        <w:t>V</w:t>
      </w:r>
      <w:r w:rsidRPr="008A308F">
        <w:rPr>
          <w:szCs w:val="24"/>
          <w:lang w:val="en-US" w:eastAsia="bg-BG"/>
        </w:rPr>
        <w:t>I_</w:t>
      </w:r>
      <w:r w:rsidRPr="008A308F">
        <w:rPr>
          <w:szCs w:val="24"/>
          <w:lang w:val="bg-BG" w:eastAsia="bg-BG"/>
        </w:rPr>
        <w:t>Помощна</w:t>
      </w:r>
      <w:r w:rsidRPr="008A308F">
        <w:rPr>
          <w:szCs w:val="24"/>
          <w:lang w:val="en-US" w:eastAsia="bg-BG"/>
        </w:rPr>
        <w:t>-</w:t>
      </w:r>
      <w:r w:rsidRPr="008A308F">
        <w:rPr>
          <w:szCs w:val="24"/>
          <w:lang w:val="bg-BG" w:eastAsia="bg-BG"/>
        </w:rPr>
        <w:t>таблица</w:t>
      </w:r>
      <w:r w:rsidRPr="008A308F">
        <w:rPr>
          <w:szCs w:val="24"/>
          <w:lang w:val="en-US" w:eastAsia="bg-BG"/>
        </w:rPr>
        <w:t>-ДОВД</w:t>
      </w:r>
      <w:r w:rsidR="00FB5506" w:rsidRPr="008A308F">
        <w:rPr>
          <w:szCs w:val="24"/>
          <w:lang w:val="bg-BG" w:eastAsia="bg-BG"/>
        </w:rPr>
        <w:t xml:space="preserve"> към настоящия договор</w:t>
      </w:r>
      <w:r w:rsidRPr="008A308F">
        <w:rPr>
          <w:szCs w:val="24"/>
        </w:rPr>
        <w:t>.</w:t>
      </w:r>
      <w:r w:rsidRPr="008A308F">
        <w:rPr>
          <w:szCs w:val="24"/>
          <w:lang w:val="bg-BG"/>
        </w:rPr>
        <w:t xml:space="preserve"> В този случай УО определя процент на действителното изпълнение </w:t>
      </w:r>
      <w:r w:rsidRPr="008A308F">
        <w:rPr>
          <w:lang w:val="bg-BG"/>
        </w:rPr>
        <w:t>на проектните дейности, след което уведомява бенефициента чрез ИСУН за предстоящото частично верифициране на еднократната сума и му дава възможност в двуседмичен срок да представи своите писмени възражения по основателността и размера на предложената частична верификация, и при необходимост - да приложи допълнителни доказателства. Крайното решение за частична или пълна верификация на еднократната сума се издава след изтичане на срока за възражение и се обективира в решението за верификация съгласно чл. 62 от ЗУСЕФСУ.</w:t>
      </w:r>
    </w:p>
    <w:p w14:paraId="0F39E35A" w14:textId="77777777" w:rsidR="00FF09C2" w:rsidRPr="008277DD" w:rsidRDefault="00FF09C2" w:rsidP="00D813A7">
      <w:pPr>
        <w:ind w:left="567" w:hanging="567"/>
        <w:jc w:val="both"/>
        <w:rPr>
          <w:b/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</w:p>
    <w:p w14:paraId="3AD3BD20" w14:textId="77777777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CF19C6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Техническо и финансово отчитане и плащания</w:t>
      </w:r>
    </w:p>
    <w:p w14:paraId="680B4EC3" w14:textId="77777777" w:rsidR="00FF09C2" w:rsidRPr="008277DD" w:rsidRDefault="00FF09C2" w:rsidP="00D813A7">
      <w:pPr>
        <w:jc w:val="both"/>
        <w:rPr>
          <w:b/>
          <w:szCs w:val="24"/>
          <w:lang w:val="bg-BG"/>
        </w:rPr>
      </w:pPr>
    </w:p>
    <w:p w14:paraId="14D97C63" w14:textId="7777777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>Авансовите плащания се извършват при следните условия:</w:t>
      </w:r>
    </w:p>
    <w:p w14:paraId="7685AADE" w14:textId="0976C2B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>3</w:t>
      </w:r>
      <w:r w:rsidR="00FF09C2" w:rsidRPr="008277DD">
        <w:rPr>
          <w:szCs w:val="24"/>
          <w:lang w:val="bg-BG"/>
        </w:rPr>
        <w:t xml:space="preserve">.1.1. Авансово плащане в размер на не повече от </w:t>
      </w:r>
      <w:r w:rsidR="00320991" w:rsidRPr="0038411A">
        <w:rPr>
          <w:szCs w:val="24"/>
          <w:lang w:val="bg-BG"/>
        </w:rPr>
        <w:t>2</w:t>
      </w:r>
      <w:r w:rsidR="006176B2" w:rsidRPr="0038411A">
        <w:rPr>
          <w:szCs w:val="24"/>
          <w:lang w:val="bg-BG"/>
        </w:rPr>
        <w:t>0</w:t>
      </w:r>
      <w:r w:rsidR="00FF09C2" w:rsidRPr="0038411A">
        <w:rPr>
          <w:szCs w:val="24"/>
          <w:lang w:val="bg-BG"/>
        </w:rPr>
        <w:t>%</w:t>
      </w:r>
      <w:r w:rsidR="00FF09C2" w:rsidRPr="008277DD">
        <w:rPr>
          <w:szCs w:val="24"/>
          <w:lang w:val="bg-BG"/>
        </w:rPr>
        <w:t xml:space="preserve"> от сумата по чл. </w:t>
      </w:r>
      <w:r>
        <w:rPr>
          <w:szCs w:val="24"/>
          <w:lang w:val="bg-BG"/>
        </w:rPr>
        <w:t>2</w:t>
      </w:r>
      <w:r w:rsidR="00FD29F7" w:rsidRPr="008277DD">
        <w:rPr>
          <w:szCs w:val="24"/>
          <w:lang w:val="bg-BG"/>
        </w:rPr>
        <w:t xml:space="preserve">.2, </w:t>
      </w:r>
      <w:r w:rsidR="00FF09C2" w:rsidRPr="008277DD">
        <w:rPr>
          <w:szCs w:val="24"/>
          <w:lang w:val="bg-BG"/>
        </w:rPr>
        <w:t>в двуседмичен срок, считано от дата на представяне на:</w:t>
      </w:r>
    </w:p>
    <w:p w14:paraId="00F8FCBD" w14:textId="3AE31F9F" w:rsidR="00FF09C2" w:rsidRDefault="00FF09C2" w:rsidP="00D813A7">
      <w:pPr>
        <w:ind w:left="567" w:hanging="567"/>
        <w:jc w:val="both"/>
        <w:rPr>
          <w:lang w:val="bg-BG"/>
        </w:rPr>
      </w:pPr>
      <w:r w:rsidRPr="008277DD">
        <w:rPr>
          <w:szCs w:val="24"/>
          <w:lang w:val="bg-BG"/>
        </w:rPr>
        <w:tab/>
        <w:t>а) искане за плащане,</w:t>
      </w:r>
      <w:r w:rsidR="00A250A3" w:rsidRPr="00A250A3">
        <w:rPr>
          <w:lang w:val="bg-BG"/>
        </w:rPr>
        <w:t xml:space="preserve"> подадено чрез ИСУН</w:t>
      </w:r>
      <w:r w:rsidR="00181D89">
        <w:rPr>
          <w:lang w:val="bg-BG"/>
        </w:rPr>
        <w:t>;</w:t>
      </w:r>
      <w:r w:rsidR="00A250A3" w:rsidRPr="00A250A3">
        <w:rPr>
          <w:lang w:val="bg-BG"/>
        </w:rPr>
        <w:t xml:space="preserve"> </w:t>
      </w:r>
    </w:p>
    <w:p w14:paraId="3640EAFB" w14:textId="549B2FA8" w:rsidR="00CC6272" w:rsidRPr="008277DD" w:rsidRDefault="00CC6272" w:rsidP="00CC6272">
      <w:pPr>
        <w:ind w:left="567"/>
        <w:jc w:val="both"/>
        <w:rPr>
          <w:szCs w:val="24"/>
          <w:lang w:val="bg-BG"/>
        </w:rPr>
      </w:pPr>
      <w:r>
        <w:rPr>
          <w:lang w:val="bg-BG"/>
        </w:rPr>
        <w:t xml:space="preserve">б) </w:t>
      </w:r>
      <w:r w:rsidRPr="00CC6272">
        <w:rPr>
          <w:lang w:val="bg-BG"/>
        </w:rPr>
        <w:t>финансова идентификация по образец на УО</w:t>
      </w:r>
      <w:r>
        <w:rPr>
          <w:lang w:val="bg-BG"/>
        </w:rPr>
        <w:t>.</w:t>
      </w:r>
    </w:p>
    <w:p w14:paraId="60784A18" w14:textId="577829B0" w:rsidR="00FF09C2" w:rsidRPr="008277DD" w:rsidRDefault="00FF09C2" w:rsidP="00CC6272">
      <w:pPr>
        <w:jc w:val="both"/>
        <w:rPr>
          <w:szCs w:val="24"/>
          <w:lang w:val="bg-BG"/>
        </w:rPr>
      </w:pPr>
    </w:p>
    <w:p w14:paraId="01BF6725" w14:textId="656BB034" w:rsidR="00FF09C2" w:rsidRPr="00F739F8" w:rsidRDefault="006A3F4D" w:rsidP="00D813A7">
      <w:pPr>
        <w:ind w:left="567" w:hanging="567"/>
        <w:jc w:val="both"/>
        <w:rPr>
          <w:szCs w:val="24"/>
          <w:lang w:val="en-US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.1.</w:t>
      </w:r>
      <w:r w:rsidR="006176B2"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.Управляващият орган извършва авансовото плащане в сро</w:t>
      </w:r>
      <w:r w:rsidR="00F277B1">
        <w:rPr>
          <w:szCs w:val="24"/>
          <w:lang w:val="bg-BG"/>
        </w:rPr>
        <w:t>к</w:t>
      </w:r>
      <w:r w:rsidR="0082275E">
        <w:rPr>
          <w:szCs w:val="24"/>
          <w:lang w:val="bg-BG"/>
        </w:rPr>
        <w:t>а</w:t>
      </w:r>
      <w:r w:rsidR="00FF09C2" w:rsidRPr="008277DD">
        <w:rPr>
          <w:szCs w:val="24"/>
          <w:lang w:val="bg-BG"/>
        </w:rPr>
        <w:t xml:space="preserve"> по чл. </w:t>
      </w:r>
      <w:r w:rsidR="00D7430C"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.1.1. при наличието на разполагаем лимит. Управляващият орган превежда одобрената сума на авансовото плащане </w:t>
      </w:r>
      <w:r w:rsidR="001259C3" w:rsidRPr="001259C3">
        <w:rPr>
          <w:szCs w:val="24"/>
          <w:lang w:val="bg-BG"/>
        </w:rPr>
        <w:t xml:space="preserve">по банковата сметка на бенефициента. </w:t>
      </w:r>
    </w:p>
    <w:p w14:paraId="3930FC41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274A0EC6" w14:textId="09426FA9" w:rsidR="00FF09C2" w:rsidRPr="009618D4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.2. </w:t>
      </w:r>
      <w:r w:rsidR="00FF09C2" w:rsidRPr="008277DD">
        <w:rPr>
          <w:szCs w:val="24"/>
          <w:lang w:val="bg-BG"/>
        </w:rPr>
        <w:tab/>
      </w:r>
      <w:r w:rsidR="00FF09C2" w:rsidRPr="009618D4">
        <w:rPr>
          <w:szCs w:val="24"/>
          <w:lang w:val="bg-BG"/>
        </w:rPr>
        <w:t xml:space="preserve">Искания за междинни/окончателно плащания се представят на Управляващия орган регулярно </w:t>
      </w:r>
      <w:r w:rsidR="00250EE9" w:rsidRPr="009618D4">
        <w:rPr>
          <w:szCs w:val="24"/>
          <w:lang w:val="bg-BG"/>
        </w:rPr>
        <w:t xml:space="preserve">на </w:t>
      </w:r>
      <w:r w:rsidR="005D6BA9" w:rsidRPr="009618D4">
        <w:rPr>
          <w:szCs w:val="24"/>
          <w:lang w:val="bg-BG"/>
        </w:rPr>
        <w:t xml:space="preserve">интервали </w:t>
      </w:r>
      <w:r w:rsidR="00FF09C2" w:rsidRPr="009618D4">
        <w:rPr>
          <w:szCs w:val="24"/>
          <w:lang w:val="bg-BG"/>
        </w:rPr>
        <w:t xml:space="preserve">не по-дълги от </w:t>
      </w:r>
      <w:r w:rsidR="00AC23C2" w:rsidRPr="009618D4">
        <w:rPr>
          <w:szCs w:val="24"/>
          <w:lang w:val="bg-BG"/>
        </w:rPr>
        <w:t>шест</w:t>
      </w:r>
      <w:r w:rsidR="00250EE9" w:rsidRPr="009618D4">
        <w:rPr>
          <w:szCs w:val="24"/>
          <w:lang w:val="bg-BG"/>
        </w:rPr>
        <w:t xml:space="preserve"> </w:t>
      </w:r>
      <w:r w:rsidR="00FF09C2" w:rsidRPr="009618D4">
        <w:rPr>
          <w:szCs w:val="24"/>
          <w:lang w:val="bg-BG"/>
        </w:rPr>
        <w:t xml:space="preserve">месеца </w:t>
      </w:r>
      <w:r w:rsidR="00C73CA6" w:rsidRPr="009618D4">
        <w:rPr>
          <w:szCs w:val="24"/>
          <w:lang w:val="bg-BG"/>
        </w:rPr>
        <w:t>чрез ИСУН, като</w:t>
      </w:r>
      <w:r w:rsidR="00FF09C2" w:rsidRPr="009618D4">
        <w:rPr>
          <w:szCs w:val="24"/>
          <w:lang w:val="bg-BG"/>
        </w:rPr>
        <w:t xml:space="preserve"> се представя</w:t>
      </w:r>
      <w:r w:rsidR="00C73CA6" w:rsidRPr="009618D4">
        <w:rPr>
          <w:szCs w:val="24"/>
          <w:lang w:val="bg-BG"/>
        </w:rPr>
        <w:t xml:space="preserve"> пакет отчетни документи, включващ Технически отчет, Финансов отчет, Искане за плащане и таблица Микроданни-участници ЕСФ. Пакетите отчетни документи с искания за </w:t>
      </w:r>
      <w:r w:rsidR="00FF09C2" w:rsidRPr="009618D4">
        <w:rPr>
          <w:szCs w:val="24"/>
          <w:lang w:val="bg-BG"/>
        </w:rPr>
        <w:t>междинни и окончателн</w:t>
      </w:r>
      <w:r w:rsidR="00C73CA6" w:rsidRPr="009618D4">
        <w:rPr>
          <w:szCs w:val="24"/>
          <w:lang w:val="bg-BG"/>
        </w:rPr>
        <w:t>о плащания се представят</w:t>
      </w:r>
      <w:r w:rsidR="00FF09C2" w:rsidRPr="009618D4">
        <w:rPr>
          <w:szCs w:val="24"/>
          <w:lang w:val="bg-BG"/>
        </w:rPr>
        <w:t xml:space="preserve"> в съответствие с </w:t>
      </w:r>
      <w:r w:rsidR="00E7455D" w:rsidRPr="009618D4">
        <w:rPr>
          <w:szCs w:val="24"/>
          <w:lang w:val="bg-BG"/>
        </w:rPr>
        <w:t xml:space="preserve">чл. 13 </w:t>
      </w:r>
      <w:r w:rsidR="00FF09C2" w:rsidRPr="009618D4">
        <w:rPr>
          <w:szCs w:val="24"/>
          <w:lang w:val="bg-BG"/>
        </w:rPr>
        <w:t xml:space="preserve">във връзка с </w:t>
      </w:r>
      <w:r w:rsidR="00D72087" w:rsidRPr="009618D4">
        <w:rPr>
          <w:szCs w:val="24"/>
          <w:lang w:val="bg-BG"/>
        </w:rPr>
        <w:t xml:space="preserve">чл. 2 </w:t>
      </w:r>
      <w:r w:rsidR="00FF09C2" w:rsidRPr="009618D4">
        <w:rPr>
          <w:szCs w:val="24"/>
          <w:lang w:val="bg-BG"/>
        </w:rPr>
        <w:t>от Приложение I. При неизпълнение на това задължение Управляващият орган има право да приложи разпоредбите на</w:t>
      </w:r>
      <w:r w:rsidR="008B0E87" w:rsidRPr="009618D4">
        <w:rPr>
          <w:szCs w:val="24"/>
          <w:lang w:val="bg-BG"/>
        </w:rPr>
        <w:t xml:space="preserve"> чл. 11.</w:t>
      </w:r>
      <w:r w:rsidR="00FF145F" w:rsidRPr="009618D4">
        <w:rPr>
          <w:szCs w:val="24"/>
          <w:lang w:val="bg-BG"/>
        </w:rPr>
        <w:t xml:space="preserve">2 </w:t>
      </w:r>
      <w:r w:rsidR="008B0E87" w:rsidRPr="009618D4">
        <w:rPr>
          <w:szCs w:val="24"/>
          <w:lang w:val="bg-BG"/>
        </w:rPr>
        <w:t>от Приложение І</w:t>
      </w:r>
      <w:r w:rsidR="00FF09C2" w:rsidRPr="009618D4">
        <w:rPr>
          <w:bCs/>
          <w:szCs w:val="24"/>
          <w:lang w:val="bg-BG"/>
        </w:rPr>
        <w:t>.</w:t>
      </w:r>
    </w:p>
    <w:p w14:paraId="5F258E81" w14:textId="77777777" w:rsidR="00FF09C2" w:rsidRPr="009618D4" w:rsidRDefault="00FF09C2" w:rsidP="00D813A7">
      <w:pPr>
        <w:jc w:val="both"/>
        <w:rPr>
          <w:szCs w:val="24"/>
          <w:lang w:val="bg-BG"/>
        </w:rPr>
      </w:pPr>
    </w:p>
    <w:p w14:paraId="3ED8DD21" w14:textId="2C85B89B" w:rsidR="00FF09C2" w:rsidRPr="009618D4" w:rsidRDefault="00666643" w:rsidP="00051ACE">
      <w:pPr>
        <w:ind w:left="567" w:hanging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3</w:t>
      </w:r>
      <w:r w:rsidR="00FF09C2" w:rsidRPr="009618D4">
        <w:rPr>
          <w:szCs w:val="24"/>
          <w:lang w:val="bg-BG"/>
        </w:rPr>
        <w:t xml:space="preserve">.3. </w:t>
      </w:r>
      <w:r w:rsidR="00FF09C2" w:rsidRPr="009618D4">
        <w:rPr>
          <w:szCs w:val="24"/>
          <w:lang w:val="bg-BG"/>
        </w:rPr>
        <w:tab/>
        <w:t xml:space="preserve">Междинни и окончателни плащания се </w:t>
      </w:r>
      <w:r w:rsidR="00801011" w:rsidRPr="009618D4">
        <w:rPr>
          <w:szCs w:val="24"/>
          <w:lang w:val="bg-BG"/>
        </w:rPr>
        <w:t>извършват въз основа на искане на бенефициента и при наличие на физически и финансов напредък на проекта</w:t>
      </w:r>
      <w:r w:rsidR="0030253F" w:rsidRPr="009618D4">
        <w:rPr>
          <w:szCs w:val="24"/>
          <w:lang w:val="bg-BG"/>
        </w:rPr>
        <w:t xml:space="preserve">, при условията на чл. 60-64 </w:t>
      </w:r>
      <w:r w:rsidR="00AD778F" w:rsidRPr="009618D4">
        <w:rPr>
          <w:szCs w:val="24"/>
          <w:lang w:val="bg-BG"/>
        </w:rPr>
        <w:t xml:space="preserve">от </w:t>
      </w:r>
      <w:r w:rsidR="0030253F" w:rsidRPr="009618D4">
        <w:rPr>
          <w:szCs w:val="24"/>
          <w:lang w:val="bg-BG"/>
        </w:rPr>
        <w:t>ЗУСЕ</w:t>
      </w:r>
      <w:r w:rsidR="00E76A1C" w:rsidRPr="009618D4">
        <w:rPr>
          <w:szCs w:val="24"/>
          <w:lang w:val="bg-BG"/>
        </w:rPr>
        <w:t>ФСУ</w:t>
      </w:r>
      <w:r w:rsidR="00051ACE" w:rsidRPr="009618D4">
        <w:rPr>
          <w:szCs w:val="24"/>
          <w:lang w:val="bg-BG"/>
        </w:rPr>
        <w:t xml:space="preserve"> и Наредба </w:t>
      </w:r>
      <w:r w:rsidR="00AD778F" w:rsidRPr="009618D4">
        <w:rPr>
          <w:szCs w:val="24"/>
          <w:lang w:val="bg-BG"/>
        </w:rPr>
        <w:t xml:space="preserve">№ </w:t>
      </w:r>
      <w:r w:rsidR="00051ACE" w:rsidRPr="009618D4">
        <w:rPr>
          <w:szCs w:val="24"/>
          <w:lang w:val="bg-BG"/>
        </w:rPr>
        <w:t>Н-</w:t>
      </w:r>
      <w:r w:rsidR="00DC2E47" w:rsidRPr="009618D4">
        <w:rPr>
          <w:szCs w:val="24"/>
          <w:lang w:val="bg-BG"/>
        </w:rPr>
        <w:t xml:space="preserve">5 </w:t>
      </w:r>
      <w:r w:rsidR="00051ACE" w:rsidRPr="009618D4">
        <w:rPr>
          <w:szCs w:val="24"/>
          <w:lang w:val="bg-BG"/>
        </w:rPr>
        <w:t xml:space="preserve">от </w:t>
      </w:r>
      <w:r w:rsidR="00DC2E47" w:rsidRPr="009618D4">
        <w:rPr>
          <w:szCs w:val="24"/>
          <w:lang w:val="bg-BG"/>
        </w:rPr>
        <w:t>29</w:t>
      </w:r>
      <w:r w:rsidR="00051ACE" w:rsidRPr="009618D4">
        <w:rPr>
          <w:szCs w:val="24"/>
          <w:lang w:val="bg-BG"/>
        </w:rPr>
        <w:t>.</w:t>
      </w:r>
      <w:r w:rsidR="00DC2E47" w:rsidRPr="009618D4">
        <w:rPr>
          <w:szCs w:val="24"/>
          <w:lang w:val="bg-BG"/>
        </w:rPr>
        <w:t>12</w:t>
      </w:r>
      <w:r w:rsidR="00051ACE" w:rsidRPr="009618D4">
        <w:rPr>
          <w:szCs w:val="24"/>
          <w:lang w:val="bg-BG"/>
        </w:rPr>
        <w:t>.</w:t>
      </w:r>
      <w:r w:rsidR="00DC2E47" w:rsidRPr="009618D4">
        <w:rPr>
          <w:szCs w:val="24"/>
          <w:lang w:val="bg-BG"/>
        </w:rPr>
        <w:t xml:space="preserve">2022 </w:t>
      </w:r>
      <w:r w:rsidR="00051ACE" w:rsidRPr="009618D4">
        <w:rPr>
          <w:szCs w:val="24"/>
          <w:lang w:val="bg-BG"/>
        </w:rPr>
        <w:t xml:space="preserve">г. </w:t>
      </w:r>
      <w:r w:rsidR="0082275E" w:rsidRPr="009618D4">
        <w:rPr>
          <w:szCs w:val="24"/>
          <w:lang w:val="bg-BG"/>
        </w:rPr>
        <w:t xml:space="preserve">за определяне на правилата за </w:t>
      </w:r>
      <w:r w:rsidR="00FF145F" w:rsidRPr="009618D4">
        <w:rPr>
          <w:szCs w:val="24"/>
          <w:lang w:val="bg-BG"/>
        </w:rPr>
        <w:t xml:space="preserve">извършване на </w:t>
      </w:r>
      <w:r w:rsidR="0082275E" w:rsidRPr="009618D4">
        <w:rPr>
          <w:szCs w:val="24"/>
          <w:lang w:val="bg-BG"/>
        </w:rPr>
        <w:t>плащания към бенефициентите,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</w:t>
      </w:r>
      <w:r w:rsidR="00074E92" w:rsidRPr="009618D4">
        <w:rPr>
          <w:szCs w:val="24"/>
          <w:lang w:val="bg-BG"/>
        </w:rPr>
        <w:t>те</w:t>
      </w:r>
      <w:r w:rsidR="0082275E" w:rsidRPr="009618D4">
        <w:rPr>
          <w:szCs w:val="24"/>
          <w:lang w:val="bg-BG"/>
        </w:rPr>
        <w:t xml:space="preserve">. </w:t>
      </w:r>
      <w:r w:rsidR="00FB297B" w:rsidRPr="009618D4">
        <w:rPr>
          <w:szCs w:val="24"/>
          <w:lang w:val="bg-BG"/>
        </w:rPr>
        <w:t>Предоставянето на безвъзмездна финансова помощ се извършва под формата на:</w:t>
      </w:r>
    </w:p>
    <w:p w14:paraId="159F80D1" w14:textId="77777777" w:rsidR="009B1A51" w:rsidRPr="009618D4" w:rsidRDefault="009B1A51" w:rsidP="00D813A7">
      <w:pPr>
        <w:ind w:left="567" w:hanging="567"/>
        <w:jc w:val="both"/>
        <w:rPr>
          <w:szCs w:val="24"/>
          <w:lang w:val="bg-BG"/>
        </w:rPr>
      </w:pPr>
    </w:p>
    <w:p w14:paraId="0DC51F94" w14:textId="3386D1C8" w:rsidR="00233824" w:rsidRDefault="00233824" w:rsidP="00233824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3.3.</w:t>
      </w:r>
      <w:r w:rsidR="00D93A57">
        <w:rPr>
          <w:szCs w:val="24"/>
          <w:lang w:val="bg-BG"/>
        </w:rPr>
        <w:t>1</w:t>
      </w:r>
      <w:r>
        <w:rPr>
          <w:szCs w:val="24"/>
          <w:lang w:val="bg-BG"/>
        </w:rPr>
        <w:t xml:space="preserve"> </w:t>
      </w:r>
      <w:r w:rsidRPr="00EA7950">
        <w:rPr>
          <w:color w:val="000000"/>
          <w:szCs w:val="24"/>
          <w:lang w:val="bg-BG"/>
        </w:rPr>
        <w:t>еднократн</w:t>
      </w:r>
      <w:r w:rsidR="00FB5506" w:rsidRPr="00EA7950">
        <w:rPr>
          <w:color w:val="000000"/>
          <w:szCs w:val="24"/>
          <w:lang w:val="bg-BG"/>
        </w:rPr>
        <w:t>а</w:t>
      </w:r>
      <w:r w:rsidRPr="00EA7950">
        <w:rPr>
          <w:color w:val="000000"/>
          <w:szCs w:val="24"/>
          <w:lang w:val="bg-BG"/>
        </w:rPr>
        <w:t xml:space="preserve"> сум</w:t>
      </w:r>
      <w:r w:rsidR="00FB5506" w:rsidRPr="00EA7950">
        <w:rPr>
          <w:color w:val="000000"/>
          <w:szCs w:val="24"/>
          <w:lang w:val="bg-BG"/>
        </w:rPr>
        <w:t>а</w:t>
      </w:r>
      <w:r w:rsidRPr="00EA7950">
        <w:rPr>
          <w:color w:val="000000"/>
          <w:szCs w:val="24"/>
          <w:lang w:val="bg-BG"/>
        </w:rPr>
        <w:t>;</w:t>
      </w:r>
    </w:p>
    <w:p w14:paraId="2F38D3A1" w14:textId="77777777" w:rsidR="00CB0146" w:rsidRDefault="00CB0146" w:rsidP="00787D56">
      <w:pPr>
        <w:jc w:val="both"/>
        <w:rPr>
          <w:szCs w:val="24"/>
          <w:lang w:val="bg-BG"/>
        </w:rPr>
      </w:pPr>
    </w:p>
    <w:p w14:paraId="6F45D707" w14:textId="715295BC" w:rsidR="00C915BD" w:rsidRDefault="00666643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.4. </w:t>
      </w:r>
      <w:r w:rsidR="00FF09C2" w:rsidRPr="008277DD">
        <w:rPr>
          <w:szCs w:val="24"/>
          <w:lang w:val="bg-BG"/>
        </w:rPr>
        <w:tab/>
      </w:r>
      <w:r w:rsidR="0030253F" w:rsidRPr="0030253F">
        <w:rPr>
          <w:szCs w:val="24"/>
          <w:lang w:val="bg-BG"/>
        </w:rPr>
        <w:t>Управляващият орган извършва междинни/окончателни плащания след верифициране на разходите</w:t>
      </w:r>
      <w:r w:rsidR="00DF66F0">
        <w:rPr>
          <w:szCs w:val="24"/>
          <w:lang w:val="bg-BG"/>
        </w:rPr>
        <w:t xml:space="preserve"> </w:t>
      </w:r>
      <w:r w:rsidR="0030253F" w:rsidRPr="0030253F">
        <w:rPr>
          <w:szCs w:val="24"/>
          <w:lang w:val="bg-BG"/>
        </w:rPr>
        <w:t xml:space="preserve">с цел потвърждаване </w:t>
      </w:r>
      <w:r w:rsidR="006D162D">
        <w:rPr>
          <w:szCs w:val="24"/>
          <w:lang w:val="bg-BG"/>
        </w:rPr>
        <w:t xml:space="preserve">на </w:t>
      </w:r>
      <w:r w:rsidR="00DF66F0">
        <w:rPr>
          <w:szCs w:val="24"/>
          <w:lang w:val="bg-BG"/>
        </w:rPr>
        <w:t xml:space="preserve">тяхната </w:t>
      </w:r>
      <w:r w:rsidR="0030253F" w:rsidRPr="0030253F">
        <w:rPr>
          <w:szCs w:val="24"/>
          <w:lang w:val="bg-BG"/>
        </w:rPr>
        <w:t>допустимост</w:t>
      </w:r>
      <w:r w:rsidR="00995600">
        <w:rPr>
          <w:szCs w:val="24"/>
          <w:lang w:val="bg-BG"/>
        </w:rPr>
        <w:t xml:space="preserve"> </w:t>
      </w:r>
      <w:r w:rsidR="00C915BD" w:rsidRPr="00C915BD">
        <w:rPr>
          <w:szCs w:val="24"/>
          <w:lang w:val="bg-BG"/>
        </w:rPr>
        <w:t>въз основа на проверка на документите, представени към искането за плащане, и на проверки на място, когато това е приложимо.</w:t>
      </w:r>
    </w:p>
    <w:p w14:paraId="6BEA3746" w14:textId="58A52B3F" w:rsidR="000215A1" w:rsidRDefault="00335D2D" w:rsidP="00335D2D">
      <w:pPr>
        <w:ind w:left="567"/>
        <w:jc w:val="both"/>
        <w:rPr>
          <w:szCs w:val="24"/>
          <w:lang w:val="bg-BG"/>
        </w:rPr>
      </w:pPr>
      <w:r w:rsidRPr="0030253F">
        <w:rPr>
          <w:szCs w:val="24"/>
          <w:lang w:val="bg-BG"/>
        </w:rPr>
        <w:t>В случай че не се верифицира пълния</w:t>
      </w:r>
      <w:r w:rsidR="0008197B">
        <w:rPr>
          <w:szCs w:val="24"/>
          <w:lang w:val="bg-BG"/>
        </w:rPr>
        <w:t>т</w:t>
      </w:r>
      <w:r w:rsidRPr="0030253F">
        <w:rPr>
          <w:szCs w:val="24"/>
          <w:lang w:val="bg-BG"/>
        </w:rPr>
        <w:t xml:space="preserve"> размер на исканата сума, Управляващият орган уведомява Бенефициента за размера на верифицираните разходи и за отказа да верифицира съответния размер предявени разходи, които не са допустими.</w:t>
      </w:r>
    </w:p>
    <w:p w14:paraId="13577902" w14:textId="77777777" w:rsidR="000215A1" w:rsidRDefault="000215A1" w:rsidP="000215A1">
      <w:pPr>
        <w:ind w:left="567"/>
        <w:jc w:val="both"/>
        <w:rPr>
          <w:szCs w:val="24"/>
          <w:lang w:val="bg-BG"/>
        </w:rPr>
      </w:pPr>
    </w:p>
    <w:p w14:paraId="2D9FD538" w14:textId="170C29C1" w:rsidR="00FF09C2" w:rsidRPr="009618D4" w:rsidRDefault="00AC429B" w:rsidP="00AC429B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3.5.  </w:t>
      </w:r>
      <w:r w:rsidR="00FF09C2" w:rsidRPr="008277DD">
        <w:rPr>
          <w:szCs w:val="24"/>
          <w:lang w:val="bg-BG"/>
        </w:rPr>
        <w:t>Междинните плащания са в размер на стойността на безвъзмездната финансова помощ, изчислена като се приложи процентът безвъзмездна финансова помощ към общо допустимите разходи, посочени в</w:t>
      </w:r>
      <w:r w:rsidR="00197690" w:rsidRPr="008277DD">
        <w:t xml:space="preserve"> </w:t>
      </w:r>
      <w:r w:rsidR="00197690" w:rsidRPr="008277DD">
        <w:rPr>
          <w:szCs w:val="24"/>
          <w:lang w:val="bg-BG"/>
        </w:rPr>
        <w:t xml:space="preserve">чл. </w:t>
      </w:r>
      <w:r w:rsidR="00D7430C">
        <w:rPr>
          <w:szCs w:val="24"/>
          <w:lang w:val="bg-BG"/>
        </w:rPr>
        <w:t>2</w:t>
      </w:r>
      <w:r w:rsidR="00197690" w:rsidRPr="008277DD">
        <w:rPr>
          <w:szCs w:val="24"/>
          <w:lang w:val="bg-BG"/>
        </w:rPr>
        <w:t xml:space="preserve">.2 </w:t>
      </w:r>
      <w:r w:rsidR="00FF09C2" w:rsidRPr="008277DD">
        <w:rPr>
          <w:szCs w:val="24"/>
          <w:lang w:val="bg-BG"/>
        </w:rPr>
        <w:t xml:space="preserve">от Договора, към общите верифицирани разходи за периода. Те се извършват след одобрение на </w:t>
      </w:r>
      <w:r w:rsidR="00F10B60">
        <w:rPr>
          <w:szCs w:val="24"/>
          <w:lang w:val="bg-BG"/>
        </w:rPr>
        <w:t>пакет отчетни документи</w:t>
      </w:r>
      <w:r w:rsidR="00FF09C2" w:rsidRPr="008277DD">
        <w:rPr>
          <w:szCs w:val="24"/>
          <w:lang w:val="bg-BG"/>
        </w:rPr>
        <w:t xml:space="preserve"> в съответствие с </w:t>
      </w:r>
      <w:r w:rsidR="00FF09C2" w:rsidRPr="00787D56">
        <w:rPr>
          <w:szCs w:val="24"/>
          <w:lang w:val="bg-BG"/>
        </w:rPr>
        <w:t>чл. 2 и чл. 13 от Приложение I</w:t>
      </w:r>
      <w:r w:rsidR="00FF09C2" w:rsidRPr="008277DD">
        <w:rPr>
          <w:szCs w:val="24"/>
          <w:lang w:val="bg-BG"/>
        </w:rPr>
        <w:t xml:space="preserve"> към настоящия договор, придружен с искане за междинно плащане при спазване условията </w:t>
      </w:r>
      <w:r w:rsidR="00FF09C2" w:rsidRPr="009618D4">
        <w:rPr>
          <w:szCs w:val="24"/>
          <w:lang w:val="bg-BG"/>
        </w:rPr>
        <w:t>на</w:t>
      </w:r>
      <w:r w:rsidR="00675730" w:rsidRPr="009618D4">
        <w:rPr>
          <w:szCs w:val="24"/>
          <w:lang w:val="bg-BG"/>
        </w:rPr>
        <w:t xml:space="preserve"> </w:t>
      </w:r>
      <w:r w:rsidR="008F2C73" w:rsidRPr="009618D4">
        <w:rPr>
          <w:szCs w:val="24"/>
          <w:lang w:val="bg-BG"/>
        </w:rPr>
        <w:t xml:space="preserve">Наредба </w:t>
      </w:r>
      <w:r w:rsidR="00241EF0" w:rsidRPr="009618D4">
        <w:rPr>
          <w:szCs w:val="24"/>
          <w:lang w:val="bg-BG"/>
        </w:rPr>
        <w:t xml:space="preserve">№ </w:t>
      </w:r>
      <w:r w:rsidR="008F2C73" w:rsidRPr="009618D4">
        <w:rPr>
          <w:szCs w:val="24"/>
          <w:lang w:val="bg-BG"/>
        </w:rPr>
        <w:t>Н-</w:t>
      </w:r>
      <w:r w:rsidR="006F46CC" w:rsidRPr="009618D4">
        <w:rPr>
          <w:szCs w:val="24"/>
          <w:lang w:val="bg-BG"/>
        </w:rPr>
        <w:t xml:space="preserve">5 </w:t>
      </w:r>
      <w:r w:rsidR="008F2C73" w:rsidRPr="009618D4">
        <w:rPr>
          <w:szCs w:val="24"/>
          <w:lang w:val="bg-BG"/>
        </w:rPr>
        <w:t xml:space="preserve">от </w:t>
      </w:r>
      <w:r w:rsidR="006F46CC" w:rsidRPr="009618D4">
        <w:rPr>
          <w:szCs w:val="24"/>
          <w:lang w:val="bg-BG"/>
        </w:rPr>
        <w:t>29</w:t>
      </w:r>
      <w:r w:rsidR="004162D1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>12</w:t>
      </w:r>
      <w:r w:rsidR="004162D1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 xml:space="preserve">2022 </w:t>
      </w:r>
      <w:r w:rsidR="004162D1" w:rsidRPr="009618D4">
        <w:rPr>
          <w:szCs w:val="24"/>
          <w:lang w:val="bg-BG"/>
        </w:rPr>
        <w:t xml:space="preserve">г. </w:t>
      </w:r>
    </w:p>
    <w:p w14:paraId="22F81B9B" w14:textId="77777777" w:rsidR="00335D2D" w:rsidRPr="009618D4" w:rsidRDefault="00335D2D" w:rsidP="00335D2D">
      <w:pPr>
        <w:ind w:left="567"/>
        <w:jc w:val="both"/>
        <w:rPr>
          <w:szCs w:val="24"/>
          <w:lang w:val="bg-BG"/>
        </w:rPr>
      </w:pPr>
    </w:p>
    <w:p w14:paraId="2020BCCF" w14:textId="084730F5" w:rsidR="00335D2D" w:rsidRPr="009618D4" w:rsidRDefault="00335D2D" w:rsidP="00335D2D">
      <w:pPr>
        <w:ind w:left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Управляващият орган извършва плащането в </w:t>
      </w:r>
      <w:r w:rsidR="00126E9B" w:rsidRPr="009618D4">
        <w:rPr>
          <w:szCs w:val="24"/>
          <w:lang w:val="bg-BG"/>
        </w:rPr>
        <w:t>8</w:t>
      </w:r>
      <w:r w:rsidRPr="009618D4">
        <w:rPr>
          <w:szCs w:val="24"/>
          <w:lang w:val="bg-BG"/>
        </w:rPr>
        <w:t>0-дневен срок от постъпване на искането за плащане на бенефициента.</w:t>
      </w:r>
    </w:p>
    <w:p w14:paraId="67C39417" w14:textId="77777777" w:rsidR="00FF09C2" w:rsidRPr="009618D4" w:rsidRDefault="00FF09C2" w:rsidP="00D813A7">
      <w:pPr>
        <w:tabs>
          <w:tab w:val="left" w:pos="1260"/>
        </w:tabs>
        <w:autoSpaceDE w:val="0"/>
        <w:jc w:val="both"/>
        <w:rPr>
          <w:szCs w:val="24"/>
          <w:lang w:val="bg-BG"/>
        </w:rPr>
      </w:pPr>
    </w:p>
    <w:p w14:paraId="36281752" w14:textId="62B147A2" w:rsidR="00F25AA2" w:rsidRDefault="00666643" w:rsidP="00D813A7">
      <w:pPr>
        <w:ind w:left="567" w:hanging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3</w:t>
      </w:r>
      <w:r w:rsidR="00FF09C2" w:rsidRPr="009618D4">
        <w:rPr>
          <w:szCs w:val="24"/>
          <w:lang w:val="bg-BG"/>
        </w:rPr>
        <w:t>.</w:t>
      </w:r>
      <w:r w:rsidR="00AC429B" w:rsidRPr="009618D4">
        <w:rPr>
          <w:szCs w:val="24"/>
          <w:lang w:val="bg-BG"/>
        </w:rPr>
        <w:t>6</w:t>
      </w:r>
      <w:r w:rsidR="00FF09C2" w:rsidRPr="009618D4">
        <w:rPr>
          <w:szCs w:val="24"/>
          <w:lang w:val="bg-BG"/>
        </w:rPr>
        <w:t xml:space="preserve">. </w:t>
      </w:r>
      <w:r w:rsidR="00FF09C2" w:rsidRPr="009618D4">
        <w:rPr>
          <w:szCs w:val="24"/>
          <w:lang w:val="bg-BG"/>
        </w:rPr>
        <w:tab/>
      </w:r>
      <w:r w:rsidR="00F25AA2" w:rsidRPr="00F25AA2">
        <w:rPr>
          <w:szCs w:val="24"/>
          <w:lang w:val="bg-BG"/>
        </w:rPr>
        <w:t xml:space="preserve">Общият размер на авансовите и междинните плащания </w:t>
      </w:r>
      <w:r w:rsidR="00EF3D87" w:rsidRPr="00EF3D87">
        <w:rPr>
          <w:szCs w:val="24"/>
          <w:lang w:val="bg-BG"/>
        </w:rPr>
        <w:t xml:space="preserve">не трябва да надвишава 95 % от стойността на безвъзмездната финансова помощ </w:t>
      </w:r>
    </w:p>
    <w:p w14:paraId="294E03F6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30FAB183" w14:textId="255BB3BE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>3</w:t>
      </w:r>
      <w:r w:rsidR="00FF09C2" w:rsidRPr="008277DD">
        <w:rPr>
          <w:szCs w:val="24"/>
          <w:lang w:val="bg-BG"/>
        </w:rPr>
        <w:t>.</w:t>
      </w:r>
      <w:r w:rsidR="00AC429B"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  <w:t>Размерът на окончателното плащане се изчислява, като от всички общо верифицирани разходи по проекта, финансирани чрез безвъзмездна финансова помощ, се приспаднат отпуснатите авансово и междинни плащания</w:t>
      </w:r>
      <w:r w:rsidR="001F4C6F" w:rsidRPr="001F4C6F">
        <w:t xml:space="preserve"> </w:t>
      </w:r>
      <w:r w:rsidR="001F4C6F" w:rsidRPr="001F4C6F">
        <w:rPr>
          <w:szCs w:val="24"/>
          <w:lang w:val="bg-BG"/>
        </w:rPr>
        <w:t>и лихвите, начислени по банковата сметка, използвана за целите на проекта, когато е приложимо</w:t>
      </w:r>
      <w:r w:rsidR="00FF09C2" w:rsidRPr="008277DD">
        <w:rPr>
          <w:szCs w:val="24"/>
          <w:lang w:val="bg-BG"/>
        </w:rPr>
        <w:t xml:space="preserve">. Окончателното плащане се извършва по реда на </w:t>
      </w:r>
      <w:r w:rsidR="00FF09C2" w:rsidRPr="00787D56">
        <w:rPr>
          <w:szCs w:val="24"/>
          <w:lang w:val="bg-BG"/>
        </w:rPr>
        <w:t>чл. 2 и чл. 13 от Приложение I</w:t>
      </w:r>
      <w:r w:rsidR="00FF09C2" w:rsidRPr="008277DD">
        <w:rPr>
          <w:szCs w:val="24"/>
          <w:lang w:val="bg-BG"/>
        </w:rPr>
        <w:t xml:space="preserve"> към настоящия договор</w:t>
      </w:r>
      <w:r w:rsidR="00FF09C2" w:rsidRPr="008277DD">
        <w:rPr>
          <w:lang w:val="bg-BG"/>
        </w:rPr>
        <w:t>.</w:t>
      </w:r>
    </w:p>
    <w:p w14:paraId="1C78AA76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C30295D" w14:textId="212D4210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AC429B">
        <w:rPr>
          <w:szCs w:val="24"/>
          <w:lang w:val="bg-BG"/>
        </w:rPr>
        <w:t>8</w:t>
      </w:r>
      <w:r w:rsidR="00FF09C2" w:rsidRPr="008277DD">
        <w:rPr>
          <w:szCs w:val="24"/>
          <w:lang w:val="bg-BG"/>
        </w:rPr>
        <w:t xml:space="preserve">. </w:t>
      </w:r>
      <w:r w:rsidR="0082154A">
        <w:rPr>
          <w:szCs w:val="24"/>
          <w:lang w:val="bg-BG"/>
        </w:rPr>
        <w:t>К</w:t>
      </w:r>
      <w:r w:rsidR="00FF09C2" w:rsidRPr="008277DD">
        <w:rPr>
          <w:szCs w:val="24"/>
          <w:lang w:val="bg-BG"/>
        </w:rPr>
        <w:t>огато извършени и верифицирани от Бенефициента дейности и разходи</w:t>
      </w:r>
      <w:r w:rsidR="00402311">
        <w:rPr>
          <w:szCs w:val="24"/>
          <w:lang w:val="bg-BG"/>
        </w:rPr>
        <w:t xml:space="preserve"> </w:t>
      </w:r>
      <w:r w:rsidR="00F10B60">
        <w:rPr>
          <w:szCs w:val="24"/>
          <w:lang w:val="bg-BG"/>
        </w:rPr>
        <w:t>в</w:t>
      </w:r>
      <w:r w:rsidR="00FF09C2" w:rsidRPr="008277DD">
        <w:rPr>
          <w:szCs w:val="24"/>
          <w:lang w:val="bg-BG"/>
        </w:rPr>
        <w:t xml:space="preserve">последствие бъдат признати за недопустими от одитиращ или друг контролиращ орган, то сумите по същите подлежат на </w:t>
      </w:r>
      <w:r w:rsidR="0082154A">
        <w:rPr>
          <w:szCs w:val="24"/>
          <w:lang w:val="bg-BG"/>
        </w:rPr>
        <w:t>възстановяване</w:t>
      </w:r>
      <w:r w:rsidR="00F10B60">
        <w:rPr>
          <w:szCs w:val="24"/>
          <w:lang w:val="bg-BG"/>
        </w:rPr>
        <w:t xml:space="preserve"> от страна на бенефициента</w:t>
      </w:r>
      <w:r w:rsidR="00FF09C2" w:rsidRPr="008277DD">
        <w:rPr>
          <w:szCs w:val="24"/>
          <w:lang w:val="bg-BG"/>
        </w:rPr>
        <w:t xml:space="preserve">. </w:t>
      </w:r>
    </w:p>
    <w:p w14:paraId="748BC4A4" w14:textId="77777777" w:rsidR="00FF09C2" w:rsidRPr="008277DD" w:rsidRDefault="00FF09C2" w:rsidP="00D97183">
      <w:pPr>
        <w:jc w:val="both"/>
        <w:rPr>
          <w:szCs w:val="24"/>
          <w:lang w:val="bg-BG"/>
        </w:rPr>
      </w:pPr>
    </w:p>
    <w:p w14:paraId="2A755388" w14:textId="29923DBF" w:rsidR="00C915BD" w:rsidRDefault="00C915BD" w:rsidP="00C915B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</w:t>
      </w:r>
      <w:r w:rsidR="001675A5">
        <w:rPr>
          <w:szCs w:val="24"/>
          <w:lang w:val="bg-BG"/>
        </w:rPr>
        <w:t>9</w:t>
      </w:r>
      <w:r>
        <w:rPr>
          <w:szCs w:val="24"/>
          <w:lang w:val="bg-BG"/>
        </w:rPr>
        <w:t xml:space="preserve">. </w:t>
      </w:r>
      <w:r w:rsidR="0012772E">
        <w:rPr>
          <w:szCs w:val="24"/>
          <w:lang w:val="en-US"/>
        </w:rPr>
        <w:t xml:space="preserve">  </w:t>
      </w:r>
      <w:r>
        <w:rPr>
          <w:szCs w:val="24"/>
          <w:lang w:val="bg-BG"/>
        </w:rPr>
        <w:t>К</w:t>
      </w:r>
      <w:r w:rsidRPr="00A43B13">
        <w:rPr>
          <w:szCs w:val="24"/>
          <w:lang w:val="bg-BG"/>
        </w:rPr>
        <w:t>огато разходите се възстановяват по реда на член 53, параграф 1, букви б), в) и г)</w:t>
      </w:r>
      <w:r>
        <w:rPr>
          <w:szCs w:val="24"/>
          <w:lang w:val="bg-BG"/>
        </w:rPr>
        <w:t xml:space="preserve"> </w:t>
      </w:r>
      <w:r w:rsidRPr="00F83481">
        <w:rPr>
          <w:szCs w:val="24"/>
          <w:lang w:val="bg-BG"/>
        </w:rPr>
        <w:t xml:space="preserve">от Регламент </w:t>
      </w:r>
      <w:r w:rsidR="00F36400">
        <w:rPr>
          <w:szCs w:val="24"/>
          <w:lang w:val="bg-BG"/>
        </w:rPr>
        <w:t xml:space="preserve">(ЕС) </w:t>
      </w:r>
      <w:r w:rsidRPr="00F83481">
        <w:rPr>
          <w:szCs w:val="24"/>
          <w:lang w:val="bg-BG"/>
        </w:rPr>
        <w:t>2021/1060</w:t>
      </w:r>
      <w:r>
        <w:rPr>
          <w:szCs w:val="24"/>
          <w:lang w:val="bg-BG"/>
        </w:rPr>
        <w:t xml:space="preserve"> трябва да бъдат изпълнени условията за</w:t>
      </w:r>
      <w:r w:rsidRPr="00F83481">
        <w:rPr>
          <w:szCs w:val="24"/>
          <w:lang w:val="bg-BG"/>
        </w:rPr>
        <w:t xml:space="preserve"> възстановяване на разходите</w:t>
      </w:r>
      <w:r w:rsidRPr="00F83481">
        <w:t xml:space="preserve"> </w:t>
      </w:r>
      <w:r w:rsidRPr="00F83481">
        <w:rPr>
          <w:szCs w:val="24"/>
          <w:lang w:val="bg-BG"/>
        </w:rPr>
        <w:t>до представянето на окончателен отчет</w:t>
      </w:r>
      <w:r w:rsidR="00EA4263" w:rsidRPr="00EA4263">
        <w:rPr>
          <w:szCs w:val="24"/>
          <w:lang w:val="bg-BG"/>
        </w:rPr>
        <w:t>, но не по-късно от 31.12.2029 г</w:t>
      </w:r>
      <w:r>
        <w:rPr>
          <w:szCs w:val="24"/>
          <w:lang w:val="bg-BG"/>
        </w:rPr>
        <w:t>.</w:t>
      </w:r>
    </w:p>
    <w:p w14:paraId="2BF26796" w14:textId="77777777" w:rsidR="000D293C" w:rsidRDefault="000D293C" w:rsidP="00D97183">
      <w:pPr>
        <w:jc w:val="both"/>
        <w:rPr>
          <w:szCs w:val="24"/>
          <w:lang w:val="bg-BG"/>
        </w:rPr>
      </w:pPr>
    </w:p>
    <w:p w14:paraId="1511AF87" w14:textId="2107E3AF" w:rsidR="00FF09C2" w:rsidRDefault="0031041D" w:rsidP="00521FB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3.1</w:t>
      </w:r>
      <w:r w:rsidR="001675A5">
        <w:rPr>
          <w:szCs w:val="24"/>
          <w:lang w:val="bg-BG"/>
        </w:rPr>
        <w:t>0</w:t>
      </w:r>
      <w:r>
        <w:rPr>
          <w:szCs w:val="24"/>
          <w:lang w:val="bg-BG"/>
        </w:rPr>
        <w:t xml:space="preserve">. </w:t>
      </w:r>
      <w:r w:rsidR="002E125E" w:rsidRPr="002E125E">
        <w:rPr>
          <w:szCs w:val="24"/>
          <w:lang w:val="bg-BG"/>
        </w:rPr>
        <w:t>Бенефициентът</w:t>
      </w:r>
      <w:r w:rsidR="0083693D">
        <w:rPr>
          <w:szCs w:val="24"/>
          <w:lang w:val="bg-BG"/>
        </w:rPr>
        <w:t xml:space="preserve"> </w:t>
      </w:r>
      <w:r w:rsidR="0083693D" w:rsidRPr="00B21D73">
        <w:rPr>
          <w:szCs w:val="24"/>
          <w:lang w:val="bg-BG"/>
        </w:rPr>
        <w:t>и партньорите</w:t>
      </w:r>
      <w:r w:rsidR="002E125E" w:rsidRPr="002E125E">
        <w:rPr>
          <w:szCs w:val="24"/>
          <w:lang w:val="bg-BG"/>
        </w:rPr>
        <w:t xml:space="preserve"> трябва да </w:t>
      </w:r>
      <w:r w:rsidR="0083693D" w:rsidRPr="002E125E">
        <w:rPr>
          <w:szCs w:val="24"/>
          <w:lang w:val="bg-BG"/>
        </w:rPr>
        <w:t>вод</w:t>
      </w:r>
      <w:r w:rsidR="00064EE4">
        <w:rPr>
          <w:szCs w:val="24"/>
          <w:lang w:val="bg-BG"/>
        </w:rPr>
        <w:t>я</w:t>
      </w:r>
      <w:r w:rsidR="0083693D">
        <w:rPr>
          <w:szCs w:val="24"/>
          <w:lang w:val="bg-BG"/>
        </w:rPr>
        <w:t>т</w:t>
      </w:r>
      <w:r w:rsidR="0083693D" w:rsidRPr="002E125E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 xml:space="preserve">точна и редовна документация и счетоводни отчети, отразяващи изпълнението на договора, използвайки подходяща електронна система за документация и двустранно счетоводство. </w:t>
      </w:r>
      <w:r w:rsidR="0083693D" w:rsidRPr="002E125E">
        <w:rPr>
          <w:szCs w:val="24"/>
          <w:lang w:val="bg-BG"/>
        </w:rPr>
        <w:t>Т</w:t>
      </w:r>
      <w:r w:rsidR="0083693D">
        <w:rPr>
          <w:szCs w:val="24"/>
          <w:lang w:val="bg-BG"/>
        </w:rPr>
        <w:t>ези</w:t>
      </w:r>
      <w:r w:rsidR="0083693D" w:rsidRPr="002E125E">
        <w:rPr>
          <w:szCs w:val="24"/>
          <w:lang w:val="bg-BG"/>
        </w:rPr>
        <w:t xml:space="preserve"> систем</w:t>
      </w:r>
      <w:r w:rsidR="0083693D">
        <w:rPr>
          <w:szCs w:val="24"/>
          <w:lang w:val="bg-BG"/>
        </w:rPr>
        <w:t>и</w:t>
      </w:r>
      <w:r w:rsidR="0083693D" w:rsidRPr="002E125E">
        <w:rPr>
          <w:szCs w:val="24"/>
          <w:lang w:val="bg-BG"/>
        </w:rPr>
        <w:t xml:space="preserve"> мо</w:t>
      </w:r>
      <w:r w:rsidR="0083693D">
        <w:rPr>
          <w:szCs w:val="24"/>
          <w:lang w:val="bg-BG"/>
        </w:rPr>
        <w:t>гат</w:t>
      </w:r>
      <w:r w:rsidR="0083693D" w:rsidRPr="002E125E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 xml:space="preserve">да </w:t>
      </w:r>
      <w:r w:rsidR="0083693D">
        <w:rPr>
          <w:szCs w:val="24"/>
          <w:lang w:val="bg-BG"/>
        </w:rPr>
        <w:t>са</w:t>
      </w:r>
      <w:r w:rsidR="0083693D" w:rsidRPr="002E125E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>неразделна част от текущата счетоводна система на Бенефициента</w:t>
      </w:r>
      <w:r w:rsidR="0083693D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>или допълнение към тази система, така че да бъде осигурена отделна счетоводна аналитичност само за дейностите по Договора. Тази система следва да се прилага в съответствие с националното законодателство. Счетоводните отчети и разходите, свързани с договора, трябва да подлежат на ясно идентифициране и проверка.</w:t>
      </w:r>
    </w:p>
    <w:p w14:paraId="6DDD5AA8" w14:textId="77777777" w:rsidR="00FF09C2" w:rsidRPr="008277DD" w:rsidRDefault="00FF09C2" w:rsidP="00E055DB">
      <w:pPr>
        <w:pStyle w:val="Text1"/>
        <w:spacing w:after="0"/>
        <w:ind w:left="0"/>
        <w:jc w:val="both"/>
        <w:rPr>
          <w:b/>
          <w:szCs w:val="24"/>
          <w:lang w:val="bg-BG"/>
        </w:rPr>
      </w:pPr>
    </w:p>
    <w:p w14:paraId="5FEBCE13" w14:textId="3EFA61A9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>. Други специфични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проекта</w:t>
      </w:r>
    </w:p>
    <w:p w14:paraId="744D903B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EA325C3" w14:textId="50E8648D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>При изпълнение на дейностите по проекта, бенефициентът е длъжен да спазва:</w:t>
      </w:r>
    </w:p>
    <w:p w14:paraId="33EC8D45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71054FE0" w14:textId="5DF2E2F9" w:rsidR="005B4165" w:rsidRPr="009618D4" w:rsidRDefault="00402311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Закон</w:t>
      </w:r>
      <w:r w:rsidR="000B3164" w:rsidRPr="009618D4">
        <w:rPr>
          <w:szCs w:val="24"/>
          <w:lang w:val="bg-BG"/>
        </w:rPr>
        <w:t>а</w:t>
      </w:r>
      <w:r w:rsidRPr="009618D4">
        <w:rPr>
          <w:szCs w:val="24"/>
          <w:lang w:val="bg-BG"/>
        </w:rPr>
        <w:t xml:space="preserve"> за управление на средствата от Европейските фондове при споделено управление </w:t>
      </w:r>
      <w:r w:rsidR="005B4165" w:rsidRPr="009618D4">
        <w:rPr>
          <w:szCs w:val="24"/>
          <w:lang w:val="bg-BG"/>
        </w:rPr>
        <w:t>(</w:t>
      </w:r>
      <w:r w:rsidRPr="009618D4">
        <w:rPr>
          <w:szCs w:val="24"/>
          <w:lang w:val="bg-BG"/>
        </w:rPr>
        <w:t>ЗУСЕ</w:t>
      </w:r>
      <w:r w:rsidR="00126E9B" w:rsidRPr="009618D4">
        <w:rPr>
          <w:szCs w:val="24"/>
          <w:lang w:val="bg-BG"/>
        </w:rPr>
        <w:t>Ф</w:t>
      </w:r>
      <w:r w:rsidRPr="009618D4">
        <w:rPr>
          <w:szCs w:val="24"/>
          <w:lang w:val="bg-BG"/>
        </w:rPr>
        <w:t>СУ</w:t>
      </w:r>
      <w:r w:rsidR="005B4165" w:rsidRPr="009618D4">
        <w:rPr>
          <w:szCs w:val="24"/>
          <w:lang w:val="bg-BG"/>
        </w:rPr>
        <w:t>);</w:t>
      </w:r>
    </w:p>
    <w:p w14:paraId="6E3AA793" w14:textId="5B11307F" w:rsidR="005B4165" w:rsidRPr="009618D4" w:rsidRDefault="00241EF0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Постановление </w:t>
      </w:r>
      <w:r w:rsidR="005B4165" w:rsidRPr="009618D4">
        <w:rPr>
          <w:szCs w:val="24"/>
          <w:lang w:val="bg-BG"/>
        </w:rPr>
        <w:t xml:space="preserve">№ </w:t>
      </w:r>
      <w:r w:rsidR="006F46CC" w:rsidRPr="009618D4">
        <w:rPr>
          <w:szCs w:val="24"/>
          <w:lang w:val="bg-BG"/>
        </w:rPr>
        <w:t xml:space="preserve">23 </w:t>
      </w:r>
      <w:r w:rsidRPr="009618D4">
        <w:rPr>
          <w:szCs w:val="24"/>
          <w:lang w:val="bg-BG"/>
        </w:rPr>
        <w:t>на МС от</w:t>
      </w:r>
      <w:r w:rsidR="005B4165" w:rsidRPr="009618D4">
        <w:rPr>
          <w:szCs w:val="24"/>
          <w:lang w:val="bg-BG"/>
        </w:rPr>
        <w:t xml:space="preserve"> </w:t>
      </w:r>
      <w:r w:rsidR="006F46CC" w:rsidRPr="009618D4">
        <w:rPr>
          <w:szCs w:val="24"/>
          <w:lang w:val="bg-BG"/>
        </w:rPr>
        <w:t>13</w:t>
      </w:r>
      <w:r w:rsidR="005B4165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>02</w:t>
      </w:r>
      <w:r w:rsidR="005B4165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 xml:space="preserve">2023 </w:t>
      </w:r>
      <w:r w:rsidR="005B4165" w:rsidRPr="009618D4">
        <w:rPr>
          <w:szCs w:val="24"/>
          <w:lang w:val="bg-BG"/>
        </w:rPr>
        <w:t>г</w:t>
      </w:r>
      <w:r w:rsidRPr="009618D4">
        <w:rPr>
          <w:szCs w:val="24"/>
          <w:lang w:val="bg-BG"/>
        </w:rPr>
        <w:t xml:space="preserve">. за определяне на детайлни правила за предоставяне на безвъзмездна финансова помощ по програмите, финансирани от Европейските фондове </w:t>
      </w:r>
      <w:r w:rsidR="00813F56" w:rsidRPr="009618D4">
        <w:rPr>
          <w:szCs w:val="24"/>
          <w:lang w:val="bg-BG"/>
        </w:rPr>
        <w:t xml:space="preserve"> при споделено управл</w:t>
      </w:r>
      <w:r w:rsidR="0083693D" w:rsidRPr="009618D4">
        <w:rPr>
          <w:szCs w:val="24"/>
          <w:lang w:val="bg-BG"/>
        </w:rPr>
        <w:t>е</w:t>
      </w:r>
      <w:r w:rsidR="00813F56" w:rsidRPr="009618D4">
        <w:rPr>
          <w:szCs w:val="24"/>
          <w:lang w:val="bg-BG"/>
        </w:rPr>
        <w:t xml:space="preserve">ние </w:t>
      </w:r>
      <w:r w:rsidRPr="009618D4">
        <w:rPr>
          <w:szCs w:val="24"/>
          <w:lang w:val="bg-BG"/>
        </w:rPr>
        <w:t xml:space="preserve">за периода </w:t>
      </w:r>
      <w:r w:rsidR="00813F56" w:rsidRPr="009618D4">
        <w:rPr>
          <w:szCs w:val="24"/>
          <w:lang w:val="bg-BG"/>
        </w:rPr>
        <w:t xml:space="preserve">2021 </w:t>
      </w:r>
      <w:r w:rsidRPr="009618D4">
        <w:rPr>
          <w:szCs w:val="24"/>
          <w:lang w:val="bg-BG"/>
        </w:rPr>
        <w:t xml:space="preserve">– </w:t>
      </w:r>
      <w:r w:rsidR="00813F56" w:rsidRPr="009618D4">
        <w:rPr>
          <w:szCs w:val="24"/>
          <w:lang w:val="bg-BG"/>
        </w:rPr>
        <w:t xml:space="preserve">2027 </w:t>
      </w:r>
      <w:r w:rsidRPr="009618D4">
        <w:rPr>
          <w:szCs w:val="24"/>
          <w:lang w:val="bg-BG"/>
        </w:rPr>
        <w:t>г.</w:t>
      </w:r>
      <w:r w:rsidR="005B4165" w:rsidRPr="009618D4">
        <w:rPr>
          <w:szCs w:val="24"/>
          <w:lang w:val="bg-BG"/>
        </w:rPr>
        <w:t>;</w:t>
      </w:r>
    </w:p>
    <w:p w14:paraId="5B3B9BD3" w14:textId="6CF299FE" w:rsidR="005B4165" w:rsidRPr="009618D4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П</w:t>
      </w:r>
      <w:r w:rsidR="00241EF0" w:rsidRPr="009618D4">
        <w:rPr>
          <w:szCs w:val="24"/>
          <w:lang w:val="bg-BG"/>
        </w:rPr>
        <w:t>остановление</w:t>
      </w:r>
      <w:r w:rsidRPr="009618D4">
        <w:rPr>
          <w:szCs w:val="24"/>
          <w:lang w:val="bg-BG"/>
        </w:rPr>
        <w:t xml:space="preserve"> № </w:t>
      </w:r>
      <w:r w:rsidR="006F46CC" w:rsidRPr="009618D4">
        <w:rPr>
          <w:szCs w:val="24"/>
          <w:lang w:val="bg-BG"/>
        </w:rPr>
        <w:t xml:space="preserve">86 </w:t>
      </w:r>
      <w:r w:rsidR="00241EF0" w:rsidRPr="009618D4">
        <w:rPr>
          <w:szCs w:val="24"/>
          <w:lang w:val="bg-BG"/>
        </w:rPr>
        <w:t>на МС от</w:t>
      </w:r>
      <w:r w:rsidRPr="009618D4">
        <w:rPr>
          <w:szCs w:val="24"/>
          <w:lang w:val="bg-BG"/>
        </w:rPr>
        <w:t xml:space="preserve"> </w:t>
      </w:r>
      <w:r w:rsidR="006F46CC" w:rsidRPr="009618D4">
        <w:rPr>
          <w:szCs w:val="24"/>
          <w:lang w:val="bg-BG"/>
        </w:rPr>
        <w:t>01</w:t>
      </w:r>
      <w:r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>06</w:t>
      </w:r>
      <w:r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 xml:space="preserve">2023 </w:t>
      </w:r>
      <w:r w:rsidRPr="009618D4">
        <w:rPr>
          <w:szCs w:val="24"/>
          <w:lang w:val="bg-BG"/>
        </w:rPr>
        <w:t>г.</w:t>
      </w:r>
      <w:r w:rsidR="00241EF0" w:rsidRPr="009618D4">
        <w:rPr>
          <w:szCs w:val="24"/>
          <w:lang w:val="bg-BG"/>
        </w:rPr>
        <w:t xml:space="preserve"> за определяне на национални правила за допустимост на разходите по програмите, съфинансирани от Европейските фондове</w:t>
      </w:r>
      <w:r w:rsidR="00813F56" w:rsidRPr="009618D4">
        <w:rPr>
          <w:szCs w:val="24"/>
          <w:lang w:val="bg-BG"/>
        </w:rPr>
        <w:t xml:space="preserve"> при споделено управление</w:t>
      </w:r>
      <w:r w:rsidR="00241EF0" w:rsidRPr="009618D4">
        <w:rPr>
          <w:szCs w:val="24"/>
          <w:lang w:val="bg-BG"/>
        </w:rPr>
        <w:t xml:space="preserve">, за програмен период </w:t>
      </w:r>
      <w:r w:rsidR="00813F56" w:rsidRPr="009618D4">
        <w:rPr>
          <w:szCs w:val="24"/>
          <w:lang w:val="bg-BG"/>
        </w:rPr>
        <w:t xml:space="preserve">2021 </w:t>
      </w:r>
      <w:r w:rsidR="00241EF0" w:rsidRPr="009618D4">
        <w:rPr>
          <w:szCs w:val="24"/>
          <w:lang w:val="bg-BG"/>
        </w:rPr>
        <w:t xml:space="preserve">- </w:t>
      </w:r>
      <w:r w:rsidR="00813F56" w:rsidRPr="009618D4">
        <w:rPr>
          <w:szCs w:val="24"/>
          <w:lang w:val="bg-BG"/>
        </w:rPr>
        <w:t xml:space="preserve">2027 </w:t>
      </w:r>
      <w:r w:rsidR="00241EF0" w:rsidRPr="009618D4">
        <w:rPr>
          <w:szCs w:val="24"/>
          <w:lang w:val="bg-BG"/>
        </w:rPr>
        <w:t>г.</w:t>
      </w:r>
      <w:r w:rsidRPr="009618D4">
        <w:rPr>
          <w:szCs w:val="24"/>
          <w:lang w:val="bg-BG"/>
        </w:rPr>
        <w:t>;</w:t>
      </w:r>
    </w:p>
    <w:p w14:paraId="18D5DD60" w14:textId="264EE361" w:rsidR="005B4165" w:rsidRPr="009618D4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Наредба </w:t>
      </w:r>
      <w:r w:rsidR="00241EF0" w:rsidRPr="009618D4">
        <w:rPr>
          <w:szCs w:val="24"/>
          <w:lang w:val="bg-BG"/>
        </w:rPr>
        <w:t xml:space="preserve">№ </w:t>
      </w:r>
      <w:r w:rsidRPr="009618D4">
        <w:rPr>
          <w:szCs w:val="24"/>
          <w:lang w:val="bg-BG"/>
        </w:rPr>
        <w:t>Н-</w:t>
      </w:r>
      <w:r w:rsidR="00813F56" w:rsidRPr="009618D4">
        <w:rPr>
          <w:szCs w:val="24"/>
          <w:lang w:val="bg-BG"/>
        </w:rPr>
        <w:t xml:space="preserve">5 </w:t>
      </w:r>
      <w:r w:rsidR="00241EF0" w:rsidRPr="009618D4">
        <w:rPr>
          <w:szCs w:val="24"/>
          <w:lang w:val="bg-BG"/>
        </w:rPr>
        <w:t>от</w:t>
      </w:r>
      <w:r w:rsidRPr="009618D4">
        <w:rPr>
          <w:szCs w:val="24"/>
          <w:lang w:val="bg-BG"/>
        </w:rPr>
        <w:t xml:space="preserve"> </w:t>
      </w:r>
      <w:r w:rsidR="00813F56" w:rsidRPr="009618D4">
        <w:rPr>
          <w:szCs w:val="24"/>
          <w:lang w:val="bg-BG"/>
        </w:rPr>
        <w:t>29</w:t>
      </w:r>
      <w:r w:rsidRPr="009618D4">
        <w:rPr>
          <w:szCs w:val="24"/>
          <w:lang w:val="bg-BG"/>
        </w:rPr>
        <w:t>.</w:t>
      </w:r>
      <w:r w:rsidR="00813F56" w:rsidRPr="009618D4">
        <w:rPr>
          <w:szCs w:val="24"/>
          <w:lang w:val="bg-BG"/>
        </w:rPr>
        <w:t>12</w:t>
      </w:r>
      <w:r w:rsidRPr="009618D4">
        <w:rPr>
          <w:szCs w:val="24"/>
          <w:lang w:val="bg-BG"/>
        </w:rPr>
        <w:t>.</w:t>
      </w:r>
      <w:r w:rsidR="00813F56" w:rsidRPr="009618D4">
        <w:rPr>
          <w:szCs w:val="24"/>
          <w:lang w:val="bg-BG"/>
        </w:rPr>
        <w:t xml:space="preserve">2022 </w:t>
      </w:r>
      <w:r w:rsidRPr="009618D4">
        <w:rPr>
          <w:szCs w:val="24"/>
          <w:lang w:val="bg-BG"/>
        </w:rPr>
        <w:t>г.</w:t>
      </w:r>
      <w:r w:rsidR="00F55BD7" w:rsidRPr="009618D4">
        <w:rPr>
          <w:szCs w:val="24"/>
          <w:lang w:val="bg-BG"/>
        </w:rPr>
        <w:t xml:space="preserve"> за определяне на правилата за </w:t>
      </w:r>
      <w:r w:rsidR="001F4C6F" w:rsidRPr="009618D4">
        <w:rPr>
          <w:szCs w:val="24"/>
          <w:lang w:val="bg-BG"/>
        </w:rPr>
        <w:t xml:space="preserve">извършване на </w:t>
      </w:r>
      <w:r w:rsidR="00F55BD7" w:rsidRPr="009618D4">
        <w:rPr>
          <w:szCs w:val="24"/>
          <w:lang w:val="bg-BG"/>
        </w:rPr>
        <w:t>плащания към бенефициентите,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</w:t>
      </w:r>
      <w:r w:rsidR="00813F56" w:rsidRPr="009618D4">
        <w:rPr>
          <w:szCs w:val="24"/>
          <w:lang w:val="bg-BG"/>
        </w:rPr>
        <w:t>те</w:t>
      </w:r>
      <w:r w:rsidRPr="009618D4">
        <w:rPr>
          <w:szCs w:val="24"/>
          <w:lang w:val="bg-BG"/>
        </w:rPr>
        <w:t>;</w:t>
      </w:r>
    </w:p>
    <w:p w14:paraId="13A505ED" w14:textId="7CCF8C1F" w:rsidR="0082154A" w:rsidRPr="009618D4" w:rsidRDefault="003B61E0" w:rsidP="0082154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3B61E0">
        <w:rPr>
          <w:szCs w:val="24"/>
          <w:lang w:val="bg-BG"/>
        </w:rPr>
        <w:t>Наредба за администриране на нередности по Европейските фондове при споделено управление</w:t>
      </w:r>
      <w:r w:rsidR="0082154A" w:rsidRPr="009618D4">
        <w:rPr>
          <w:szCs w:val="24"/>
          <w:lang w:val="bg-BG"/>
        </w:rPr>
        <w:t>;</w:t>
      </w:r>
    </w:p>
    <w:p w14:paraId="14F46B55" w14:textId="7E76AE1B" w:rsidR="00FF09C2" w:rsidRPr="009618D4" w:rsidRDefault="00521FB0" w:rsidP="007013CF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Условия за възстановяване на разходите по процедура </w:t>
      </w:r>
      <w:r w:rsidR="00A33384" w:rsidRPr="00A33384">
        <w:rPr>
          <w:szCs w:val="24"/>
          <w:lang w:val="bg-BG"/>
        </w:rPr>
        <w:t>„Достъп до образование за всяко дете“</w:t>
      </w:r>
      <w:r w:rsidR="00FF09C2" w:rsidRPr="009618D4">
        <w:rPr>
          <w:szCs w:val="24"/>
          <w:lang w:val="bg-BG"/>
        </w:rPr>
        <w:t>;</w:t>
      </w:r>
    </w:p>
    <w:p w14:paraId="7FC6587E" w14:textId="2A022C5C" w:rsidR="00FF09C2" w:rsidRPr="009618D4" w:rsidRDefault="00FF09C2" w:rsidP="00241EF0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Изисквания за избягване на конфликт на интереси по смисъла на</w:t>
      </w:r>
      <w:r w:rsidR="00241EF0" w:rsidRPr="009618D4">
        <w:rPr>
          <w:szCs w:val="24"/>
          <w:lang w:val="bg-BG"/>
        </w:rPr>
        <w:t xml:space="preserve"> чл. 61 от</w:t>
      </w:r>
      <w:r w:rsidRPr="009618D4">
        <w:rPr>
          <w:szCs w:val="24"/>
          <w:lang w:val="bg-BG"/>
        </w:rPr>
        <w:t xml:space="preserve"> Регламент (Е</w:t>
      </w:r>
      <w:r w:rsidR="00241EF0" w:rsidRPr="009618D4">
        <w:rPr>
          <w:szCs w:val="24"/>
          <w:lang w:val="bg-BG"/>
        </w:rPr>
        <w:t>С</w:t>
      </w:r>
      <w:r w:rsidRPr="009618D4">
        <w:rPr>
          <w:szCs w:val="24"/>
          <w:lang w:val="bg-BG"/>
        </w:rPr>
        <w:t xml:space="preserve">, Евратом) </w:t>
      </w:r>
      <w:r w:rsidR="00154A72">
        <w:rPr>
          <w:szCs w:val="24"/>
          <w:lang w:val="bg-BG"/>
        </w:rPr>
        <w:t>2024/2509</w:t>
      </w:r>
      <w:r w:rsidR="00A33384">
        <w:rPr>
          <w:szCs w:val="24"/>
          <w:lang w:val="en-US"/>
        </w:rPr>
        <w:t xml:space="preserve"> </w:t>
      </w:r>
      <w:r w:rsidRPr="009618D4">
        <w:rPr>
          <w:szCs w:val="24"/>
          <w:lang w:val="bg-BG"/>
        </w:rPr>
        <w:t xml:space="preserve">на Европейския парламент и на Съвета от </w:t>
      </w:r>
      <w:r w:rsidR="00154A72" w:rsidRPr="00154A72">
        <w:rPr>
          <w:szCs w:val="24"/>
          <w:lang w:val="bg-BG"/>
        </w:rPr>
        <w:t>23 септември 2024</w:t>
      </w:r>
      <w:r w:rsidR="00241EF0" w:rsidRPr="009618D4">
        <w:rPr>
          <w:szCs w:val="24"/>
          <w:lang w:val="bg-BG"/>
        </w:rPr>
        <w:t>година за финансовите правила, приложими за общия бюджет на Съюза,</w:t>
      </w:r>
      <w:r w:rsidR="00B11E03" w:rsidRPr="00B11E03">
        <w:t xml:space="preserve"> </w:t>
      </w:r>
      <w:r w:rsidR="00B11E03" w:rsidRPr="00B11E03">
        <w:rPr>
          <w:szCs w:val="24"/>
          <w:lang w:val="bg-BG"/>
        </w:rPr>
        <w:t xml:space="preserve">(OJ L, 2024/2509, 23.09.2024 г.) </w:t>
      </w:r>
      <w:r w:rsidR="00241EF0" w:rsidRPr="009618D4">
        <w:rPr>
          <w:szCs w:val="24"/>
          <w:lang w:val="bg-BG"/>
        </w:rPr>
        <w:t>;</w:t>
      </w:r>
    </w:p>
    <w:p w14:paraId="773DD7F3" w14:textId="2C984141" w:rsidR="00FF09C2" w:rsidRPr="009618D4" w:rsidRDefault="00F33CE1" w:rsidP="007013CF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Изисквания за прилагане на правилата на</w:t>
      </w:r>
      <w:r w:rsidR="0008197B" w:rsidRPr="009618D4">
        <w:rPr>
          <w:szCs w:val="24"/>
          <w:lang w:val="bg-BG"/>
        </w:rPr>
        <w:t xml:space="preserve"> Дял </w:t>
      </w:r>
      <w:r w:rsidR="0008197B" w:rsidRPr="009618D4">
        <w:rPr>
          <w:szCs w:val="24"/>
          <w:lang w:val="en-US"/>
        </w:rPr>
        <w:t>IV</w:t>
      </w:r>
      <w:r w:rsidR="0008197B" w:rsidRPr="009618D4">
        <w:rPr>
          <w:szCs w:val="24"/>
          <w:lang w:val="bg-BG"/>
        </w:rPr>
        <w:t>,</w:t>
      </w:r>
      <w:r w:rsidRPr="009618D4">
        <w:rPr>
          <w:szCs w:val="24"/>
          <w:lang w:val="bg-BG"/>
        </w:rPr>
        <w:t xml:space="preserve"> Глава III</w:t>
      </w:r>
      <w:r w:rsidR="000634CE" w:rsidRPr="009618D4">
        <w:rPr>
          <w:szCs w:val="24"/>
          <w:lang w:val="bg-BG"/>
        </w:rPr>
        <w:t xml:space="preserve"> </w:t>
      </w:r>
      <w:r w:rsidRPr="009618D4">
        <w:rPr>
          <w:szCs w:val="24"/>
          <w:lang w:val="bg-BG"/>
        </w:rPr>
        <w:t xml:space="preserve">„Видимост, прозрачност и комуникация“ на Регламент (ЕС) 2021/1060 </w:t>
      </w:r>
      <w:r w:rsidR="007013CF" w:rsidRPr="009618D4">
        <w:rPr>
          <w:szCs w:val="24"/>
          <w:lang w:val="bg-BG"/>
        </w:rPr>
        <w:t xml:space="preserve">и Глава </w:t>
      </w:r>
      <w:r w:rsidR="007013CF" w:rsidRPr="009618D4">
        <w:rPr>
          <w:szCs w:val="24"/>
          <w:lang w:val="en-US"/>
        </w:rPr>
        <w:t xml:space="preserve">II, </w:t>
      </w:r>
      <w:r w:rsidR="007013CF" w:rsidRPr="009618D4">
        <w:rPr>
          <w:szCs w:val="24"/>
          <w:lang w:val="bg-BG"/>
        </w:rPr>
        <w:t xml:space="preserve">Раздел </w:t>
      </w:r>
      <w:r w:rsidR="007013CF" w:rsidRPr="009618D4">
        <w:rPr>
          <w:szCs w:val="24"/>
          <w:lang w:val="en-US"/>
        </w:rPr>
        <w:t xml:space="preserve">III </w:t>
      </w:r>
      <w:r w:rsidR="007013CF" w:rsidRPr="009618D4">
        <w:rPr>
          <w:szCs w:val="24"/>
          <w:lang w:val="bg-BG"/>
        </w:rPr>
        <w:t xml:space="preserve">„Видимост, прозрачност и комуникация, насочени към обществеността, относно </w:t>
      </w:r>
      <w:r w:rsidR="007013CF" w:rsidRPr="009618D4">
        <w:rPr>
          <w:szCs w:val="24"/>
          <w:lang w:val="bg-BG"/>
        </w:rPr>
        <w:lastRenderedPageBreak/>
        <w:t xml:space="preserve">финансовата подкрепа от ЕФСУ“ </w:t>
      </w:r>
      <w:r w:rsidR="002E4413" w:rsidRPr="009618D4">
        <w:rPr>
          <w:szCs w:val="24"/>
          <w:lang w:val="bg-BG"/>
        </w:rPr>
        <w:t xml:space="preserve">от ЗУСЕФСУ </w:t>
      </w:r>
      <w:r w:rsidR="007013CF" w:rsidRPr="009618D4">
        <w:rPr>
          <w:szCs w:val="24"/>
          <w:lang w:val="bg-BG"/>
        </w:rPr>
        <w:t>(загл. изм. - ДВ, бр. 51 от 2022 г., в сила от 01.07.2022 г.)</w:t>
      </w:r>
      <w:r w:rsidR="00FF09C2" w:rsidRPr="009618D4">
        <w:rPr>
          <w:szCs w:val="24"/>
          <w:lang w:val="bg-BG"/>
        </w:rPr>
        <w:t>;</w:t>
      </w:r>
    </w:p>
    <w:p w14:paraId="27DDD785" w14:textId="6C6373FE" w:rsidR="00224F08" w:rsidRPr="009618D4" w:rsidRDefault="00FF09C2" w:rsidP="006F6EA7">
      <w:pPr>
        <w:tabs>
          <w:tab w:val="left" w:pos="1100"/>
        </w:tabs>
        <w:ind w:left="785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ab/>
      </w:r>
    </w:p>
    <w:p w14:paraId="6D612D75" w14:textId="36F67172" w:rsidR="0083693D" w:rsidRPr="009618D4" w:rsidRDefault="0083693D" w:rsidP="0083693D">
      <w:pPr>
        <w:ind w:left="567" w:hanging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4.2. Бенефициентът изпълнява проекта при условията на ПРИЛОЖЕНИЕ I, ПРИЛОЖЕНИЕ </w:t>
      </w:r>
      <w:r w:rsidRPr="009618D4">
        <w:rPr>
          <w:szCs w:val="24"/>
          <w:lang w:val="en-US"/>
        </w:rPr>
        <w:t>II</w:t>
      </w:r>
      <w:r w:rsidRPr="009618D4">
        <w:rPr>
          <w:szCs w:val="24"/>
          <w:lang w:val="bg-BG"/>
        </w:rPr>
        <w:t xml:space="preserve"> и ПРИЛОЖЕНИЕ </w:t>
      </w:r>
      <w:r w:rsidRPr="009618D4">
        <w:rPr>
          <w:szCs w:val="24"/>
          <w:lang w:val="en-US"/>
        </w:rPr>
        <w:t>VII</w:t>
      </w:r>
      <w:r w:rsidR="00F9608E">
        <w:rPr>
          <w:szCs w:val="24"/>
          <w:lang w:val="en-US"/>
        </w:rPr>
        <w:t>I</w:t>
      </w:r>
      <w:r w:rsidRPr="009618D4">
        <w:rPr>
          <w:szCs w:val="24"/>
          <w:lang w:val="bg-BG"/>
        </w:rPr>
        <w:t xml:space="preserve"> към настоящия договор със следните партньори:</w:t>
      </w:r>
    </w:p>
    <w:p w14:paraId="4419CC6D" w14:textId="77777777" w:rsidR="0083693D" w:rsidRPr="009618D4" w:rsidRDefault="0083693D" w:rsidP="0083693D">
      <w:pPr>
        <w:spacing w:before="120"/>
        <w:ind w:left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1. ……………… със седалище …………. и адрес на управление ……………, ЕИК по БУЛСТАТ: ……………….;</w:t>
      </w:r>
    </w:p>
    <w:p w14:paraId="2CC4533B" w14:textId="77777777" w:rsidR="0083693D" w:rsidRPr="009618D4" w:rsidRDefault="0083693D" w:rsidP="0083693D">
      <w:pPr>
        <w:spacing w:before="120"/>
        <w:ind w:left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2. ……………… със седалище …………. и адрес на управление ……………, ЕИК по БУЛСТАТ: ……………….;</w:t>
      </w:r>
    </w:p>
    <w:p w14:paraId="02B9CBEA" w14:textId="77777777" w:rsidR="0083693D" w:rsidRPr="009618D4" w:rsidRDefault="0083693D" w:rsidP="0083693D">
      <w:pPr>
        <w:spacing w:before="120"/>
        <w:ind w:left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3. ……………… със седалище …………. и адрес на управление ……………, ЕИК по БУЛСТАТ: ……………….;</w:t>
      </w:r>
    </w:p>
    <w:p w14:paraId="65C9F6D6" w14:textId="77777777" w:rsidR="00224F08" w:rsidRPr="009618D4" w:rsidRDefault="00224F08" w:rsidP="00E055DB">
      <w:pPr>
        <w:tabs>
          <w:tab w:val="left" w:pos="1100"/>
        </w:tabs>
        <w:jc w:val="both"/>
        <w:rPr>
          <w:szCs w:val="24"/>
          <w:lang w:val="bg-BG"/>
        </w:rPr>
      </w:pPr>
    </w:p>
    <w:p w14:paraId="0BA17375" w14:textId="6018A28E" w:rsidR="00F01F67" w:rsidRDefault="00001B46" w:rsidP="00EB14C7">
      <w:pPr>
        <w:ind w:left="567" w:hanging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 </w:t>
      </w:r>
      <w:r w:rsidR="00191FB0" w:rsidRPr="009618D4">
        <w:rPr>
          <w:szCs w:val="24"/>
          <w:lang w:val="bg-BG"/>
        </w:rPr>
        <w:t xml:space="preserve"> </w:t>
      </w:r>
      <w:r w:rsidR="00F44DC4" w:rsidRPr="009618D4">
        <w:rPr>
          <w:szCs w:val="24"/>
          <w:lang w:val="bg-BG"/>
        </w:rPr>
        <w:t>4.</w:t>
      </w:r>
      <w:r w:rsidR="0083693D" w:rsidRPr="009618D4">
        <w:rPr>
          <w:szCs w:val="24"/>
          <w:lang w:val="bg-BG"/>
        </w:rPr>
        <w:t>3</w:t>
      </w:r>
      <w:r w:rsidR="00F44DC4" w:rsidRPr="009618D4">
        <w:rPr>
          <w:szCs w:val="24"/>
          <w:lang w:val="bg-BG"/>
        </w:rPr>
        <w:t xml:space="preserve">. </w:t>
      </w:r>
      <w:r w:rsidR="00391B4B" w:rsidRPr="009618D4">
        <w:rPr>
          <w:szCs w:val="24"/>
          <w:lang w:val="bg-BG"/>
        </w:rPr>
        <w:tab/>
      </w:r>
      <w:r w:rsidR="0083693D" w:rsidRPr="00192852">
        <w:rPr>
          <w:szCs w:val="24"/>
          <w:lang w:val="bg-BG"/>
        </w:rPr>
        <w:t xml:space="preserve">Индикаторите за изпълнение </w:t>
      </w:r>
      <w:r w:rsidR="001D1D33" w:rsidRPr="00192852">
        <w:rPr>
          <w:szCs w:val="24"/>
          <w:lang w:val="bg-BG"/>
        </w:rPr>
        <w:t xml:space="preserve">(показателите за краен продукт) </w:t>
      </w:r>
      <w:r w:rsidR="0083693D" w:rsidRPr="00192852">
        <w:rPr>
          <w:szCs w:val="24"/>
          <w:lang w:val="bg-BG"/>
        </w:rPr>
        <w:t>по настоящия договор могат да бъдат приети за изпълнени само при отчетен приключил етап от изпълнението на проекта. Представянето на междинни отчети и извършването на междинни плащания не са обвързани с етапите на изпълнение на проекта.</w:t>
      </w:r>
    </w:p>
    <w:p w14:paraId="08FFFE53" w14:textId="77777777" w:rsidR="00E25484" w:rsidRDefault="00E25484" w:rsidP="009F23D3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45C06A7B" w14:textId="35966763" w:rsidR="00795A5E" w:rsidRDefault="00F44DC4" w:rsidP="006E3C53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4.</w:t>
      </w:r>
      <w:r w:rsidR="0083693D">
        <w:rPr>
          <w:szCs w:val="24"/>
          <w:lang w:val="bg-BG"/>
        </w:rPr>
        <w:t>4</w:t>
      </w:r>
      <w:r>
        <w:rPr>
          <w:szCs w:val="24"/>
          <w:lang w:val="bg-BG"/>
        </w:rPr>
        <w:t xml:space="preserve">. </w:t>
      </w:r>
      <w:r w:rsidR="00A31459">
        <w:rPr>
          <w:szCs w:val="24"/>
          <w:lang w:val="bg-BG"/>
        </w:rPr>
        <w:tab/>
      </w:r>
      <w:r w:rsidR="00FF09C2" w:rsidRPr="00787D56">
        <w:rPr>
          <w:szCs w:val="24"/>
          <w:lang w:val="bg-BG"/>
        </w:rPr>
        <w:t xml:space="preserve">Бенефициентът се задължава да изпълнява дейностите по проекта в съответствие с </w:t>
      </w:r>
      <w:r w:rsidR="00873912" w:rsidRPr="00787D56">
        <w:rPr>
          <w:szCs w:val="24"/>
          <w:lang w:val="bg-BG"/>
        </w:rPr>
        <w:t>хоризонталните принципи</w:t>
      </w:r>
      <w:r w:rsidR="00EB14C7" w:rsidRPr="00EB14C7">
        <w:t xml:space="preserve"> </w:t>
      </w:r>
      <w:r w:rsidR="00EB14C7" w:rsidRPr="00EB14C7">
        <w:rPr>
          <w:szCs w:val="24"/>
          <w:lang w:val="bg-BG"/>
        </w:rPr>
        <w:t>на Програма „Образование“ 2021-2027 (устойчиво развитие; равни възможности и недопускане на дискриминация; равенство между половете</w:t>
      </w:r>
      <w:r w:rsidR="00EB14C7" w:rsidRPr="005802F9">
        <w:rPr>
          <w:szCs w:val="24"/>
          <w:lang w:val="bg-BG"/>
        </w:rPr>
        <w:t>)</w:t>
      </w:r>
      <w:r w:rsidR="00873912" w:rsidRPr="006C7178">
        <w:rPr>
          <w:szCs w:val="24"/>
          <w:lang w:val="bg-BG"/>
        </w:rPr>
        <w:t>, посочени в чл. 9 от</w:t>
      </w:r>
      <w:r w:rsidR="00B64C2B" w:rsidRPr="006C7178">
        <w:rPr>
          <w:szCs w:val="24"/>
          <w:lang w:val="bg-BG"/>
        </w:rPr>
        <w:t xml:space="preserve"> Регламент (ЕС) 2021/1060 </w:t>
      </w:r>
      <w:r w:rsidR="00EB14C7" w:rsidRPr="006C7178">
        <w:rPr>
          <w:szCs w:val="24"/>
          <w:lang w:val="bg-BG"/>
        </w:rPr>
        <w:t>и прилагането</w:t>
      </w:r>
      <w:r w:rsidR="00EB14C7" w:rsidRPr="00EB14C7">
        <w:rPr>
          <w:szCs w:val="24"/>
          <w:lang w:val="bg-BG"/>
        </w:rPr>
        <w:t xml:space="preserve"> на Хартата на основните права на Е</w:t>
      </w:r>
      <w:r w:rsidR="005802F9">
        <w:rPr>
          <w:szCs w:val="24"/>
          <w:lang w:val="bg-BG"/>
        </w:rPr>
        <w:t>вропейския съюз</w:t>
      </w:r>
      <w:r w:rsidR="00EB14C7" w:rsidRPr="00EB14C7">
        <w:rPr>
          <w:szCs w:val="24"/>
          <w:lang w:val="bg-BG"/>
        </w:rPr>
        <w:t xml:space="preserve"> и на Конвенцията на ООН за правата на хората с увреждания.</w:t>
      </w:r>
      <w:r w:rsidR="00B64C2B" w:rsidRPr="00B64C2B">
        <w:rPr>
          <w:szCs w:val="24"/>
          <w:highlight w:val="yellow"/>
          <w:lang w:val="bg-BG"/>
        </w:rPr>
        <w:t xml:space="preserve"> </w:t>
      </w:r>
    </w:p>
    <w:p w14:paraId="660920CC" w14:textId="21A378D7" w:rsidR="002878E6" w:rsidRPr="00E055DB" w:rsidRDefault="002878E6" w:rsidP="00E055DB">
      <w:pPr>
        <w:pStyle w:val="Text1"/>
        <w:ind w:left="567" w:hanging="567"/>
        <w:jc w:val="both"/>
        <w:rPr>
          <w:bCs/>
          <w:szCs w:val="24"/>
          <w:lang w:val="bg-BG"/>
        </w:rPr>
      </w:pPr>
      <w:bookmarkStart w:id="1" w:name="_Hlk144207670"/>
      <w:r>
        <w:rPr>
          <w:bCs/>
          <w:szCs w:val="24"/>
          <w:lang w:val="bg-BG"/>
        </w:rPr>
        <w:t>4.5</w:t>
      </w:r>
      <w:r w:rsidRPr="000B6B49">
        <w:rPr>
          <w:bCs/>
          <w:szCs w:val="24"/>
          <w:lang w:val="bg-BG"/>
        </w:rPr>
        <w:t xml:space="preserve">. </w:t>
      </w:r>
      <w:bookmarkEnd w:id="1"/>
      <w:r w:rsidRPr="000B6B49">
        <w:rPr>
          <w:bCs/>
          <w:szCs w:val="24"/>
          <w:lang w:val="bg-BG"/>
        </w:rPr>
        <w:tab/>
      </w:r>
      <w:r w:rsidRPr="006823FE">
        <w:rPr>
          <w:bCs/>
          <w:szCs w:val="24"/>
          <w:lang w:val="bg-BG"/>
        </w:rPr>
        <w:t>Проектът е операция от стратегическо значение по смисъла на чл. 2, т. 5 от Регламент (ЕС) 2021/1060.</w:t>
      </w:r>
      <w:r>
        <w:rPr>
          <w:bCs/>
          <w:szCs w:val="24"/>
          <w:lang w:val="bg-BG"/>
        </w:rPr>
        <w:t xml:space="preserve"> </w:t>
      </w:r>
      <w:r w:rsidRPr="006C3466">
        <w:rPr>
          <w:bCs/>
          <w:szCs w:val="24"/>
          <w:lang w:val="bg-BG"/>
        </w:rPr>
        <w:t xml:space="preserve">Бенефициентът се задължава в рамките на дейностите за </w:t>
      </w:r>
      <w:r w:rsidRPr="00561970">
        <w:rPr>
          <w:bCs/>
          <w:szCs w:val="24"/>
          <w:lang w:val="bg-BG"/>
        </w:rPr>
        <w:t xml:space="preserve">видимост, прозрачност и комуникация </w:t>
      </w:r>
      <w:r w:rsidRPr="006C3466">
        <w:rPr>
          <w:bCs/>
          <w:szCs w:val="24"/>
          <w:lang w:val="bg-BG"/>
        </w:rPr>
        <w:t>да организира според случая поне една комуникационна проява или дейност като привлича своевременно за участие Европейската комисия и Управляващия орган.</w:t>
      </w:r>
    </w:p>
    <w:p w14:paraId="77FC957E" w14:textId="7742F75A" w:rsidR="00795A5E" w:rsidRDefault="00795A5E" w:rsidP="00F361D9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4.</w:t>
      </w:r>
      <w:r w:rsidR="000408BE">
        <w:rPr>
          <w:szCs w:val="24"/>
          <w:lang w:val="bg-BG"/>
        </w:rPr>
        <w:t>6</w:t>
      </w:r>
      <w:r>
        <w:rPr>
          <w:szCs w:val="24"/>
          <w:lang w:val="bg-BG"/>
        </w:rPr>
        <w:t xml:space="preserve">. </w:t>
      </w:r>
      <w:r w:rsidR="002878E6" w:rsidRPr="002878E6">
        <w:rPr>
          <w:szCs w:val="24"/>
          <w:lang w:val="bg-BG"/>
        </w:rPr>
        <w:t xml:space="preserve">Бенефициентът се задължава регулярно (след края на всяка учебна година) да представя информация за напредъка и постигнатите резултати по проекта пред Отрасловия съвет за тристранно сътрудничество в областта на средното образование, като своевременно предоставя информация и кани за участие представител/и на УО. За целите на мониторинг на резултатите от дейностите по проекта, Бенефициентът предоставя </w:t>
      </w:r>
      <w:r w:rsidR="00A656AD" w:rsidRPr="00E055DB">
        <w:rPr>
          <w:szCs w:val="24"/>
          <w:lang w:val="bg-BG"/>
        </w:rPr>
        <w:t xml:space="preserve">след края на всяка учебна година </w:t>
      </w:r>
      <w:r w:rsidR="002878E6" w:rsidRPr="00E055DB">
        <w:rPr>
          <w:szCs w:val="24"/>
          <w:lang w:val="bg-BG"/>
        </w:rPr>
        <w:t>информация</w:t>
      </w:r>
      <w:r w:rsidR="002878E6" w:rsidRPr="002878E6">
        <w:rPr>
          <w:szCs w:val="24"/>
          <w:lang w:val="bg-BG"/>
        </w:rPr>
        <w:t xml:space="preserve"> по образец, съгласно Приложение VI</w:t>
      </w:r>
      <w:r w:rsidR="00877889">
        <w:rPr>
          <w:szCs w:val="24"/>
          <w:lang w:val="en-US"/>
        </w:rPr>
        <w:t>I</w:t>
      </w:r>
      <w:r w:rsidR="002878E6" w:rsidRPr="002878E6">
        <w:rPr>
          <w:szCs w:val="24"/>
          <w:lang w:val="bg-BG"/>
        </w:rPr>
        <w:t>.</w:t>
      </w:r>
    </w:p>
    <w:p w14:paraId="547C3F51" w14:textId="3DCC53D2" w:rsidR="0083693D" w:rsidRPr="00E055DB" w:rsidRDefault="001B5B7D" w:rsidP="00E055DB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70228F">
        <w:rPr>
          <w:szCs w:val="24"/>
          <w:lang w:val="bg-BG"/>
        </w:rPr>
        <w:t>.</w:t>
      </w:r>
      <w:r w:rsidR="000408BE">
        <w:rPr>
          <w:szCs w:val="24"/>
          <w:lang w:val="bg-BG"/>
        </w:rPr>
        <w:t>7</w:t>
      </w:r>
      <w:r w:rsidR="0070228F">
        <w:rPr>
          <w:szCs w:val="24"/>
          <w:lang w:val="bg-BG"/>
        </w:rPr>
        <w:t xml:space="preserve">. </w:t>
      </w:r>
      <w:r w:rsidR="0070228F">
        <w:rPr>
          <w:szCs w:val="24"/>
          <w:lang w:val="bg-BG"/>
        </w:rPr>
        <w:tab/>
      </w:r>
      <w:r w:rsidR="0070228F" w:rsidRPr="00787D56">
        <w:rPr>
          <w:szCs w:val="24"/>
          <w:lang w:val="bg-BG"/>
        </w:rPr>
        <w:t xml:space="preserve">В случаите на прекратяване на договора по реда на чл. 11.1 от Приложение </w:t>
      </w:r>
      <w:r w:rsidR="0070228F" w:rsidRPr="00B64EFC">
        <w:rPr>
          <w:szCs w:val="24"/>
          <w:lang w:val="en-US"/>
        </w:rPr>
        <w:t>I</w:t>
      </w:r>
      <w:r w:rsidR="005B611C" w:rsidRPr="00787D56">
        <w:rPr>
          <w:szCs w:val="24"/>
          <w:lang w:val="bg-BG"/>
        </w:rPr>
        <w:t xml:space="preserve"> страните писмено се споразумяват за по-нататъшните си взаимоотношения във връзка с предоставената безвъзмездна финансова помощ</w:t>
      </w:r>
      <w:r w:rsidR="005A2389" w:rsidRPr="00787D56">
        <w:rPr>
          <w:szCs w:val="24"/>
          <w:lang w:val="bg-BG"/>
        </w:rPr>
        <w:t xml:space="preserve">, </w:t>
      </w:r>
      <w:r w:rsidR="001963D5" w:rsidRPr="00787D56">
        <w:rPr>
          <w:szCs w:val="24"/>
          <w:lang w:val="bg-BG"/>
        </w:rPr>
        <w:t xml:space="preserve">включително </w:t>
      </w:r>
      <w:r w:rsidR="005A2389" w:rsidRPr="00787D56">
        <w:rPr>
          <w:szCs w:val="24"/>
          <w:lang w:val="bg-BG"/>
        </w:rPr>
        <w:t>размера на дължимите от бенефициента средства</w:t>
      </w:r>
      <w:r w:rsidR="005B611C" w:rsidRPr="00787D56">
        <w:rPr>
          <w:szCs w:val="24"/>
          <w:lang w:val="bg-BG"/>
        </w:rPr>
        <w:t>.</w:t>
      </w:r>
      <w:r w:rsidR="005B611C" w:rsidRPr="002127FD">
        <w:rPr>
          <w:szCs w:val="24"/>
          <w:lang w:val="bg-BG"/>
        </w:rPr>
        <w:t xml:space="preserve"> </w:t>
      </w:r>
    </w:p>
    <w:p w14:paraId="6F41CB91" w14:textId="591C4B6D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Член </w:t>
      </w:r>
      <w:r w:rsidRPr="00D308F2">
        <w:rPr>
          <w:b/>
          <w:szCs w:val="24"/>
          <w:lang w:val="bg-BG"/>
        </w:rPr>
        <w:t xml:space="preserve">5. </w:t>
      </w:r>
      <w:r>
        <w:rPr>
          <w:b/>
          <w:szCs w:val="24"/>
          <w:lang w:val="bg-BG"/>
        </w:rPr>
        <w:t xml:space="preserve">Възстановяване на </w:t>
      </w:r>
      <w:r w:rsidR="00F55BD7">
        <w:rPr>
          <w:b/>
          <w:szCs w:val="24"/>
          <w:lang w:val="bg-BG"/>
        </w:rPr>
        <w:t>неправомерно</w:t>
      </w:r>
      <w:r>
        <w:rPr>
          <w:b/>
          <w:szCs w:val="24"/>
          <w:lang w:val="bg-BG"/>
        </w:rPr>
        <w:t xml:space="preserve"> предоставена помощ</w:t>
      </w:r>
    </w:p>
    <w:p w14:paraId="3A0FB068" w14:textId="12C63BF0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15B34D3D" w14:textId="47E18739" w:rsidR="00D308F2" w:rsidRDefault="00D308F2" w:rsidP="00D308F2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5.</w:t>
      </w:r>
      <w:r w:rsidRPr="00D308F2">
        <w:rPr>
          <w:szCs w:val="24"/>
        </w:rPr>
        <w:t>1</w:t>
      </w:r>
      <w:r>
        <w:rPr>
          <w:szCs w:val="24"/>
          <w:lang w:val="bg-BG"/>
        </w:rPr>
        <w:t>.</w:t>
      </w:r>
      <w:r w:rsidRPr="00D308F2">
        <w:rPr>
          <w:szCs w:val="24"/>
        </w:rPr>
        <w:tab/>
      </w:r>
      <w:r w:rsidRPr="001963D5">
        <w:rPr>
          <w:szCs w:val="24"/>
          <w:lang w:val="bg-BG"/>
        </w:rPr>
        <w:t>Бенефициентът се задължава да възстанови на Управляващия орган всички средства, платени в повече от разходите, на които Бенефициентът има право, недължимо платени и надплатени суми, неправомерно получени или неправомерно усвоени средства в срок</w:t>
      </w:r>
      <w:r w:rsidR="0082154A">
        <w:rPr>
          <w:szCs w:val="24"/>
          <w:lang w:val="bg-BG"/>
        </w:rPr>
        <w:t>а и по реда</w:t>
      </w:r>
      <w:r w:rsidR="0082154A" w:rsidRPr="0082154A">
        <w:rPr>
          <w:szCs w:val="24"/>
          <w:lang w:val="bg-BG"/>
        </w:rPr>
        <w:t xml:space="preserve"> </w:t>
      </w:r>
      <w:r w:rsidR="0082154A">
        <w:rPr>
          <w:szCs w:val="24"/>
          <w:lang w:val="bg-BG"/>
        </w:rPr>
        <w:t xml:space="preserve">на </w:t>
      </w:r>
      <w:r w:rsidR="0082154A" w:rsidRPr="00787D56">
        <w:rPr>
          <w:szCs w:val="24"/>
          <w:lang w:val="bg-BG"/>
        </w:rPr>
        <w:t>Наредба Н-</w:t>
      </w:r>
      <w:r w:rsidR="00813F56">
        <w:rPr>
          <w:szCs w:val="24"/>
          <w:lang w:val="bg-BG"/>
        </w:rPr>
        <w:t>5</w:t>
      </w:r>
      <w:r w:rsidR="0082154A" w:rsidRPr="00787D56">
        <w:rPr>
          <w:szCs w:val="24"/>
          <w:lang w:val="bg-BG"/>
        </w:rPr>
        <w:t>/</w:t>
      </w:r>
      <w:r w:rsidR="00813F56" w:rsidRPr="00787D56">
        <w:rPr>
          <w:szCs w:val="24"/>
          <w:lang w:val="bg-BG"/>
        </w:rPr>
        <w:t>2</w:t>
      </w:r>
      <w:r w:rsidR="00813F56">
        <w:rPr>
          <w:szCs w:val="24"/>
          <w:lang w:val="bg-BG"/>
        </w:rPr>
        <w:t>9</w:t>
      </w:r>
      <w:r w:rsidR="0082154A" w:rsidRPr="00787D56">
        <w:rPr>
          <w:szCs w:val="24"/>
          <w:lang w:val="bg-BG"/>
        </w:rPr>
        <w:t>.</w:t>
      </w:r>
      <w:r w:rsidR="00813F56">
        <w:rPr>
          <w:szCs w:val="24"/>
          <w:lang w:val="bg-BG"/>
        </w:rPr>
        <w:t>12</w:t>
      </w:r>
      <w:r w:rsidR="0082154A" w:rsidRPr="00787D56">
        <w:rPr>
          <w:szCs w:val="24"/>
          <w:lang w:val="bg-BG"/>
        </w:rPr>
        <w:t>.</w:t>
      </w:r>
      <w:r w:rsidR="00813F56" w:rsidRPr="00787D56">
        <w:rPr>
          <w:szCs w:val="24"/>
          <w:lang w:val="bg-BG"/>
        </w:rPr>
        <w:t>20</w:t>
      </w:r>
      <w:r w:rsidR="00813F56">
        <w:rPr>
          <w:szCs w:val="24"/>
          <w:lang w:val="bg-BG"/>
        </w:rPr>
        <w:t>22</w:t>
      </w:r>
      <w:r w:rsidR="00813F56" w:rsidRPr="00787D56">
        <w:rPr>
          <w:szCs w:val="24"/>
          <w:lang w:val="bg-BG"/>
        </w:rPr>
        <w:t xml:space="preserve"> </w:t>
      </w:r>
      <w:r w:rsidR="0082154A" w:rsidRPr="00787D56">
        <w:rPr>
          <w:szCs w:val="24"/>
          <w:lang w:val="bg-BG"/>
        </w:rPr>
        <w:t>г.</w:t>
      </w:r>
      <w:r w:rsidR="0082154A">
        <w:rPr>
          <w:szCs w:val="24"/>
          <w:lang w:val="bg-BG"/>
        </w:rPr>
        <w:t xml:space="preserve"> </w:t>
      </w:r>
      <w:r w:rsidRPr="001963D5">
        <w:rPr>
          <w:szCs w:val="24"/>
          <w:lang w:val="bg-BG"/>
        </w:rPr>
        <w:t xml:space="preserve"> </w:t>
      </w:r>
    </w:p>
    <w:p w14:paraId="1D01FAA7" w14:textId="52E8F8F6" w:rsidR="00A121B6" w:rsidRPr="00787D56" w:rsidRDefault="00A121B6" w:rsidP="00A121B6">
      <w:pPr>
        <w:pStyle w:val="Text1"/>
        <w:ind w:left="567"/>
        <w:jc w:val="both"/>
        <w:rPr>
          <w:szCs w:val="24"/>
          <w:lang w:val="en-US"/>
        </w:rPr>
      </w:pPr>
      <w:r w:rsidRPr="00A01D04">
        <w:rPr>
          <w:szCs w:val="24"/>
          <w:lang w:val="bg-BG"/>
        </w:rPr>
        <w:lastRenderedPageBreak/>
        <w:t>Установените недължимо платени и надплатени суми се възстановяват от плащания по проекта. Когато отказ от верификация е издаден след съответното плащане, установените недължимо платени и надплатени суми се възстановяват чрез доброволно изпълнение от страна на бенефициента в 14-дневен срок.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</w:t>
      </w:r>
      <w:r w:rsidR="0073319E">
        <w:rPr>
          <w:szCs w:val="24"/>
          <w:lang w:val="bg-BG"/>
        </w:rPr>
        <w:t>,</w:t>
      </w:r>
      <w:r w:rsidR="0073319E" w:rsidRPr="0073319E">
        <w:t xml:space="preserve"> </w:t>
      </w:r>
      <w:r w:rsidR="0073319E" w:rsidRPr="0073319E">
        <w:rPr>
          <w:szCs w:val="24"/>
          <w:lang w:val="bg-BG"/>
        </w:rPr>
        <w:t>а когато това е неприложимо – по реда на чл. 64а от ЗУСЕФСУ</w:t>
      </w:r>
      <w:r w:rsidR="000B437A">
        <w:rPr>
          <w:szCs w:val="24"/>
          <w:lang w:val="en-US"/>
        </w:rPr>
        <w:t>.</w:t>
      </w:r>
    </w:p>
    <w:p w14:paraId="68C59333" w14:textId="38FB9DE9" w:rsidR="0083693D" w:rsidRPr="001963D5" w:rsidRDefault="00D308F2" w:rsidP="00E055DB">
      <w:pPr>
        <w:pStyle w:val="Text1"/>
        <w:ind w:left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Бенефициентът се задължава да възстанови и средствата, които са били обект на финансова корекция, наложена в резултат на проверки от страна на управляващ, контролиращи и одитиращи органи. На възстановяване подлежат и всички средства, произтичащи от разходи, които са в резултат на констатирани нередности</w:t>
      </w:r>
      <w:r w:rsidR="006A2FBB">
        <w:rPr>
          <w:szCs w:val="24"/>
          <w:lang w:val="bg-BG"/>
        </w:rPr>
        <w:t>,</w:t>
      </w:r>
      <w:r w:rsidRPr="001963D5">
        <w:rPr>
          <w:szCs w:val="24"/>
          <w:lang w:val="bg-BG"/>
        </w:rPr>
        <w:t xml:space="preserve"> независимо от датата на тяхното установяване. </w:t>
      </w:r>
    </w:p>
    <w:p w14:paraId="1E34EDCB" w14:textId="03A0F8C7" w:rsidR="00D308F2" w:rsidRPr="001963D5" w:rsidRDefault="00E815DA" w:rsidP="00D308F2">
      <w:pPr>
        <w:pStyle w:val="Text1"/>
        <w:ind w:left="567" w:hanging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2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>В случай</w:t>
      </w:r>
      <w:r w:rsidR="00F228A9">
        <w:rPr>
          <w:szCs w:val="24"/>
          <w:lang w:val="bg-BG"/>
        </w:rPr>
        <w:t>,</w:t>
      </w:r>
      <w:r w:rsidR="00D308F2" w:rsidRPr="001963D5">
        <w:rPr>
          <w:szCs w:val="24"/>
          <w:lang w:val="bg-BG"/>
        </w:rPr>
        <w:t xml:space="preserve"> че Бенефициентът не </w:t>
      </w:r>
      <w:r w:rsidR="0082154A">
        <w:rPr>
          <w:szCs w:val="24"/>
          <w:lang w:val="bg-BG"/>
        </w:rPr>
        <w:t>възстанови</w:t>
      </w:r>
      <w:r w:rsidR="0082154A" w:rsidRPr="001963D5">
        <w:rPr>
          <w:szCs w:val="24"/>
          <w:lang w:val="bg-BG"/>
        </w:rPr>
        <w:t xml:space="preserve"> </w:t>
      </w:r>
      <w:r w:rsidR="00D308F2" w:rsidRPr="001963D5">
        <w:rPr>
          <w:szCs w:val="24"/>
          <w:lang w:val="bg-BG"/>
        </w:rPr>
        <w:t xml:space="preserve">изисканите суми в срока, определен в </w:t>
      </w:r>
      <w:r w:rsidRPr="00787D56">
        <w:rPr>
          <w:szCs w:val="24"/>
          <w:lang w:val="bg-BG"/>
        </w:rPr>
        <w:t>чл.5.1</w:t>
      </w:r>
      <w:r w:rsidR="00F10B60">
        <w:rPr>
          <w:szCs w:val="24"/>
          <w:lang w:val="bg-BG"/>
        </w:rPr>
        <w:t>,</w:t>
      </w:r>
      <w:r w:rsidR="00D308F2" w:rsidRPr="001963D5">
        <w:rPr>
          <w:szCs w:val="24"/>
          <w:lang w:val="bg-BG"/>
        </w:rPr>
        <w:t xml:space="preserve"> Управляващият орган </w:t>
      </w:r>
      <w:r w:rsidR="00241EF0">
        <w:rPr>
          <w:szCs w:val="24"/>
          <w:lang w:val="bg-BG"/>
        </w:rPr>
        <w:t>начислява лихва</w:t>
      </w:r>
      <w:r w:rsidR="00D308F2" w:rsidRPr="001963D5">
        <w:rPr>
          <w:szCs w:val="24"/>
          <w:lang w:val="bg-BG"/>
        </w:rPr>
        <w:t xml:space="preserve"> за забавено плащане в размер на законовата лихва за периода на просрочието. </w:t>
      </w:r>
    </w:p>
    <w:p w14:paraId="7B16D052" w14:textId="65A790DB" w:rsidR="00DD460E" w:rsidRDefault="00E815DA" w:rsidP="00D308F2">
      <w:pPr>
        <w:pStyle w:val="Text1"/>
        <w:ind w:left="567" w:hanging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3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>Сумите, включително лихвите по тях, подлежащи на възстановяване от Бенефициента, могат да бъдат прихванати от всякакви суми, дължими от Управляващия орган на Бенефициента</w:t>
      </w:r>
      <w:r w:rsidR="00241EF0" w:rsidRPr="001963D5">
        <w:rPr>
          <w:szCs w:val="24"/>
          <w:lang w:val="bg-BG"/>
        </w:rPr>
        <w:t xml:space="preserve">. </w:t>
      </w:r>
    </w:p>
    <w:p w14:paraId="7FAC9FAF" w14:textId="70E778EB" w:rsidR="00D308F2" w:rsidRPr="001963D5" w:rsidRDefault="00E815DA" w:rsidP="00D308F2">
      <w:pPr>
        <w:pStyle w:val="Text1"/>
        <w:ind w:left="567" w:hanging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4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>Банковите такси, свързани с връщането на дължими суми на Управляващия орган, са изцяло за сметка на Бенефициента.</w:t>
      </w:r>
    </w:p>
    <w:p w14:paraId="07977AD0" w14:textId="51748D6F" w:rsidR="0083693D" w:rsidRDefault="00E815DA" w:rsidP="0082154A">
      <w:pPr>
        <w:pStyle w:val="Text1"/>
        <w:ind w:left="567" w:hanging="567"/>
        <w:jc w:val="both"/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5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>В случай</w:t>
      </w:r>
      <w:r w:rsidR="00F228A9">
        <w:rPr>
          <w:szCs w:val="24"/>
          <w:lang w:val="bg-BG"/>
        </w:rPr>
        <w:t>,</w:t>
      </w:r>
      <w:r w:rsidR="00D308F2" w:rsidRPr="001963D5">
        <w:rPr>
          <w:szCs w:val="24"/>
          <w:lang w:val="bg-BG"/>
        </w:rPr>
        <w:t xml:space="preserve"> че Бенефициентът не изпълни доброволно задължението</w:t>
      </w:r>
      <w:r w:rsidR="00F277B1">
        <w:rPr>
          <w:szCs w:val="24"/>
          <w:lang w:val="bg-BG"/>
        </w:rPr>
        <w:t xml:space="preserve">, </w:t>
      </w:r>
      <w:r w:rsidR="0082154A">
        <w:rPr>
          <w:szCs w:val="24"/>
          <w:lang w:val="bg-BG"/>
        </w:rPr>
        <w:t xml:space="preserve">Управляващият орган прилага реда за възстановяване на дължимите средства по чл. </w:t>
      </w:r>
      <w:r w:rsidR="0083693D" w:rsidRPr="0083693D">
        <w:rPr>
          <w:szCs w:val="24"/>
          <w:lang w:val="bg-BG"/>
        </w:rPr>
        <w:t>35</w:t>
      </w:r>
      <w:r w:rsidR="0082154A" w:rsidRPr="0083693D">
        <w:rPr>
          <w:szCs w:val="24"/>
          <w:lang w:val="bg-BG"/>
        </w:rPr>
        <w:t>-</w:t>
      </w:r>
      <w:r w:rsidR="0083693D" w:rsidRPr="0083693D">
        <w:rPr>
          <w:szCs w:val="24"/>
          <w:lang w:val="bg-BG"/>
        </w:rPr>
        <w:t>44</w:t>
      </w:r>
      <w:r w:rsidR="0083693D">
        <w:rPr>
          <w:szCs w:val="24"/>
          <w:lang w:val="bg-BG"/>
        </w:rPr>
        <w:t xml:space="preserve"> </w:t>
      </w:r>
      <w:r w:rsidR="0082154A">
        <w:rPr>
          <w:szCs w:val="24"/>
          <w:lang w:val="bg-BG"/>
        </w:rPr>
        <w:t xml:space="preserve">от </w:t>
      </w:r>
      <w:r w:rsidR="0082154A" w:rsidRPr="007867B3">
        <w:rPr>
          <w:szCs w:val="24"/>
          <w:lang w:val="bg-BG"/>
        </w:rPr>
        <w:t>Наредба Н-</w:t>
      </w:r>
      <w:r w:rsidR="00813F56">
        <w:rPr>
          <w:szCs w:val="24"/>
          <w:lang w:val="bg-BG"/>
        </w:rPr>
        <w:t>5</w:t>
      </w:r>
      <w:r w:rsidR="0082154A" w:rsidRPr="007867B3">
        <w:rPr>
          <w:szCs w:val="24"/>
          <w:lang w:val="bg-BG"/>
        </w:rPr>
        <w:t>/</w:t>
      </w:r>
      <w:r w:rsidR="00813F56" w:rsidRPr="007867B3">
        <w:rPr>
          <w:szCs w:val="24"/>
          <w:lang w:val="bg-BG"/>
        </w:rPr>
        <w:t>2</w:t>
      </w:r>
      <w:r w:rsidR="00813F56">
        <w:rPr>
          <w:szCs w:val="24"/>
          <w:lang w:val="bg-BG"/>
        </w:rPr>
        <w:t>9</w:t>
      </w:r>
      <w:r w:rsidR="0082154A" w:rsidRPr="007867B3">
        <w:rPr>
          <w:szCs w:val="24"/>
          <w:lang w:val="bg-BG"/>
        </w:rPr>
        <w:t>.</w:t>
      </w:r>
      <w:r w:rsidR="00813F56">
        <w:rPr>
          <w:szCs w:val="24"/>
          <w:lang w:val="bg-BG"/>
        </w:rPr>
        <w:t>12</w:t>
      </w:r>
      <w:r w:rsidR="0082154A" w:rsidRPr="007867B3">
        <w:rPr>
          <w:szCs w:val="24"/>
          <w:lang w:val="bg-BG"/>
        </w:rPr>
        <w:t>.</w:t>
      </w:r>
      <w:r w:rsidR="00813F56" w:rsidRPr="007867B3">
        <w:rPr>
          <w:szCs w:val="24"/>
          <w:lang w:val="bg-BG"/>
        </w:rPr>
        <w:t>20</w:t>
      </w:r>
      <w:r w:rsidR="00813F56">
        <w:rPr>
          <w:szCs w:val="24"/>
          <w:lang w:val="bg-BG"/>
        </w:rPr>
        <w:t>22</w:t>
      </w:r>
      <w:r w:rsidR="00813F56" w:rsidRPr="007867B3">
        <w:rPr>
          <w:szCs w:val="24"/>
          <w:lang w:val="bg-BG"/>
        </w:rPr>
        <w:t xml:space="preserve"> </w:t>
      </w:r>
      <w:r w:rsidR="0082154A" w:rsidRPr="007867B3">
        <w:rPr>
          <w:szCs w:val="24"/>
          <w:lang w:val="bg-BG"/>
        </w:rPr>
        <w:t>г</w:t>
      </w:r>
      <w:r w:rsidR="0082154A">
        <w:rPr>
          <w:szCs w:val="24"/>
          <w:lang w:val="bg-BG"/>
        </w:rPr>
        <w:t>.</w:t>
      </w:r>
      <w:r w:rsidR="0083693D" w:rsidRPr="0083693D">
        <w:t xml:space="preserve"> </w:t>
      </w:r>
    </w:p>
    <w:p w14:paraId="2B92432D" w14:textId="37171390" w:rsidR="00E815DA" w:rsidRPr="001963D5" w:rsidRDefault="0083693D" w:rsidP="00E055DB">
      <w:pPr>
        <w:pStyle w:val="Text1"/>
        <w:ind w:left="567"/>
        <w:jc w:val="both"/>
        <w:rPr>
          <w:szCs w:val="24"/>
          <w:lang w:val="bg-BG"/>
        </w:rPr>
      </w:pPr>
      <w:r w:rsidRPr="0083693D">
        <w:rPr>
          <w:szCs w:val="24"/>
          <w:lang w:val="bg-BG"/>
        </w:rPr>
        <w:t>При невъзможност да се приложат посочените в чл. 5.3 способи Управляващият орган уведомява Националната агенция за приходите за принудително събиране на вземанията.</w:t>
      </w:r>
    </w:p>
    <w:p w14:paraId="34ACF608" w14:textId="26817374" w:rsidR="00FF09C2" w:rsidRPr="001963D5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1963D5">
        <w:rPr>
          <w:b/>
          <w:szCs w:val="24"/>
          <w:lang w:val="bg-BG"/>
        </w:rPr>
        <w:t xml:space="preserve">Член </w:t>
      </w:r>
      <w:r w:rsidR="0031675B" w:rsidRPr="001963D5">
        <w:rPr>
          <w:b/>
          <w:szCs w:val="24"/>
          <w:lang w:val="bg-BG"/>
        </w:rPr>
        <w:t>6</w:t>
      </w:r>
      <w:r w:rsidRPr="001963D5">
        <w:rPr>
          <w:b/>
          <w:szCs w:val="24"/>
          <w:lang w:val="bg-BG"/>
        </w:rPr>
        <w:t>. Адреси за контакт</w:t>
      </w:r>
    </w:p>
    <w:p w14:paraId="6A676C77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1CB91016" w14:textId="6E43D3B2" w:rsidR="00FF09C2" w:rsidRPr="008277DD" w:rsidRDefault="00FF09C2" w:rsidP="00D813A7">
      <w:pPr>
        <w:pStyle w:val="BodyText2"/>
      </w:pPr>
      <w:r w:rsidRPr="008277DD">
        <w:rPr>
          <w:sz w:val="24"/>
        </w:rPr>
        <w:t xml:space="preserve">Цялата кореспонденция, свързана с настоящия договор, трябва да бъде в писмена форма, </w:t>
      </w:r>
      <w:r w:rsidR="00D45639">
        <w:rPr>
          <w:sz w:val="24"/>
        </w:rPr>
        <w:t xml:space="preserve">на български език, </w:t>
      </w:r>
      <w:r w:rsidR="00283BCB">
        <w:rPr>
          <w:sz w:val="24"/>
        </w:rPr>
        <w:t xml:space="preserve">да </w:t>
      </w:r>
      <w:r w:rsidRPr="008277DD">
        <w:rPr>
          <w:sz w:val="24"/>
        </w:rPr>
        <w:t xml:space="preserve">съдържа регистрационния номер </w:t>
      </w:r>
      <w:r w:rsidR="00D45639">
        <w:rPr>
          <w:sz w:val="24"/>
        </w:rPr>
        <w:t xml:space="preserve">на договора </w:t>
      </w:r>
      <w:r w:rsidRPr="008277DD">
        <w:rPr>
          <w:sz w:val="24"/>
        </w:rPr>
        <w:t xml:space="preserve">и наименованието на проекта, и </w:t>
      </w:r>
      <w:r w:rsidR="00ED6E54">
        <w:rPr>
          <w:sz w:val="24"/>
        </w:rPr>
        <w:t>се</w:t>
      </w:r>
      <w:r w:rsidR="00D45639" w:rsidRPr="00D45639">
        <w:rPr>
          <w:sz w:val="24"/>
        </w:rPr>
        <w:t xml:space="preserve"> вод</w:t>
      </w:r>
      <w:r w:rsidR="00ED6E54">
        <w:rPr>
          <w:sz w:val="24"/>
        </w:rPr>
        <w:t>и</w:t>
      </w:r>
      <w:r w:rsidR="00D45639" w:rsidRPr="00D45639">
        <w:rPr>
          <w:sz w:val="24"/>
        </w:rPr>
        <w:t xml:space="preserve"> чрез ИСУН при условията на </w:t>
      </w:r>
      <w:r w:rsidR="0083693D">
        <w:rPr>
          <w:sz w:val="24"/>
        </w:rPr>
        <w:t>приложимите</w:t>
      </w:r>
      <w:r w:rsidR="0083693D" w:rsidRPr="00D45639">
        <w:rPr>
          <w:sz w:val="24"/>
        </w:rPr>
        <w:t xml:space="preserve"> </w:t>
      </w:r>
      <w:r w:rsidR="00283BCB" w:rsidRPr="00283BCB">
        <w:rPr>
          <w:sz w:val="24"/>
        </w:rPr>
        <w:t xml:space="preserve">нормативни актове за програмен период </w:t>
      </w:r>
      <w:r w:rsidR="0083693D" w:rsidRPr="00283BCB">
        <w:rPr>
          <w:sz w:val="24"/>
        </w:rPr>
        <w:t>20</w:t>
      </w:r>
      <w:r w:rsidR="0083693D">
        <w:rPr>
          <w:sz w:val="24"/>
        </w:rPr>
        <w:t>21</w:t>
      </w:r>
      <w:r w:rsidR="00283BCB" w:rsidRPr="00283BCB">
        <w:rPr>
          <w:sz w:val="24"/>
        </w:rPr>
        <w:t>-</w:t>
      </w:r>
      <w:r w:rsidR="0083693D" w:rsidRPr="00283BCB">
        <w:rPr>
          <w:sz w:val="24"/>
        </w:rPr>
        <w:t>202</w:t>
      </w:r>
      <w:r w:rsidR="0083693D">
        <w:rPr>
          <w:sz w:val="24"/>
        </w:rPr>
        <w:t>7</w:t>
      </w:r>
      <w:r w:rsidR="00283BCB" w:rsidRPr="00283BCB">
        <w:rPr>
          <w:sz w:val="24"/>
        </w:rPr>
        <w:t xml:space="preserve">, </w:t>
      </w:r>
      <w:r w:rsidR="0083693D">
        <w:rPr>
          <w:sz w:val="24"/>
        </w:rPr>
        <w:t>в съответствие със</w:t>
      </w:r>
      <w:r w:rsidR="00283BCB">
        <w:rPr>
          <w:sz w:val="24"/>
        </w:rPr>
        <w:t xml:space="preserve"> </w:t>
      </w:r>
      <w:r w:rsidR="00B53874">
        <w:rPr>
          <w:sz w:val="24"/>
        </w:rPr>
        <w:t>ЗУСЕФСУ</w:t>
      </w:r>
      <w:r w:rsidR="00D45639" w:rsidRPr="00D45639">
        <w:rPr>
          <w:sz w:val="24"/>
        </w:rPr>
        <w:t xml:space="preserve">, </w:t>
      </w:r>
      <w:r w:rsidR="00283BCB">
        <w:rPr>
          <w:sz w:val="24"/>
        </w:rPr>
        <w:t xml:space="preserve">включително </w:t>
      </w:r>
      <w:r w:rsidR="00D45639" w:rsidRPr="00D45639">
        <w:rPr>
          <w:sz w:val="24"/>
        </w:rPr>
        <w:t>свързани</w:t>
      </w:r>
      <w:r w:rsidR="00767335">
        <w:rPr>
          <w:sz w:val="24"/>
        </w:rPr>
        <w:t>те</w:t>
      </w:r>
      <w:r w:rsidR="00D45639" w:rsidRPr="00D45639">
        <w:rPr>
          <w:sz w:val="24"/>
        </w:rPr>
        <w:t xml:space="preserve"> с електронния обмен на данни чрез системата</w:t>
      </w:r>
      <w:r w:rsidR="00D45639">
        <w:rPr>
          <w:sz w:val="24"/>
        </w:rPr>
        <w:t>.</w:t>
      </w:r>
      <w:r w:rsidR="00D45639" w:rsidRPr="00D45639">
        <w:rPr>
          <w:sz w:val="24"/>
        </w:rPr>
        <w:t xml:space="preserve"> </w:t>
      </w:r>
      <w:r w:rsidR="00ED6E54" w:rsidRPr="00ED6E54">
        <w:rPr>
          <w:sz w:val="24"/>
        </w:rPr>
        <w:t>Страните по настоящия договор могат да осъществяват контакт и на следните адреси, без да се нарушава законовото изискване за водене на кореспонденция чрез ИСУН, а именно</w:t>
      </w:r>
      <w:r w:rsidRPr="008277DD">
        <w:rPr>
          <w:sz w:val="24"/>
        </w:rPr>
        <w:t>:</w:t>
      </w:r>
    </w:p>
    <w:p w14:paraId="02AAE354" w14:textId="6D4C60DB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70DFBDFE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>За Управляващия орган:</w:t>
      </w:r>
    </w:p>
    <w:p w14:paraId="5288A71F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5235409E" w14:textId="0653BB9B" w:rsidR="00FF09C2" w:rsidRPr="008277DD" w:rsidRDefault="00300F89" w:rsidP="00D813A7">
      <w:pPr>
        <w:rPr>
          <w:szCs w:val="24"/>
          <w:lang w:val="bg-BG"/>
        </w:rPr>
      </w:pPr>
      <w:r>
        <w:rPr>
          <w:szCs w:val="24"/>
          <w:lang w:val="bg-BG"/>
        </w:rPr>
        <w:t>Изпълнителна агенция „</w:t>
      </w:r>
      <w:r w:rsidR="00D81417">
        <w:rPr>
          <w:szCs w:val="24"/>
          <w:lang w:val="bg-BG"/>
        </w:rPr>
        <w:t>П</w:t>
      </w:r>
      <w:r>
        <w:rPr>
          <w:szCs w:val="24"/>
          <w:lang w:val="bg-BG"/>
        </w:rPr>
        <w:t xml:space="preserve">рограма </w:t>
      </w:r>
      <w:r w:rsidR="00D81417">
        <w:rPr>
          <w:szCs w:val="24"/>
          <w:lang w:val="bg-BG"/>
        </w:rPr>
        <w:t>за</w:t>
      </w:r>
      <w:r>
        <w:rPr>
          <w:szCs w:val="24"/>
          <w:lang w:val="bg-BG"/>
        </w:rPr>
        <w:t xml:space="preserve"> образование“</w:t>
      </w:r>
    </w:p>
    <w:p w14:paraId="5FFCCFA1" w14:textId="77777777" w:rsidR="00FF09C2" w:rsidRPr="008277DD" w:rsidRDefault="00FF09C2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бул. “Цариградско шосе” № 125, бл. 5, ет. 1</w:t>
      </w:r>
    </w:p>
    <w:p w14:paraId="00B6325A" w14:textId="77777777" w:rsidR="00FF09C2" w:rsidRPr="008277DD" w:rsidRDefault="00FF09C2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София 1113, България </w:t>
      </w:r>
    </w:p>
    <w:p w14:paraId="68B65885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366EDE81" w14:textId="1D2746FB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>За Бенефициента:</w:t>
      </w:r>
    </w:p>
    <w:p w14:paraId="565AC74A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739C4635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4D3E67C6" w14:textId="77777777" w:rsidR="00FF09C2" w:rsidRPr="008277DD" w:rsidRDefault="00FF09C2" w:rsidP="00D813A7">
      <w:pPr>
        <w:rPr>
          <w:szCs w:val="24"/>
          <w:lang w:val="bg-BG"/>
        </w:rPr>
      </w:pPr>
    </w:p>
    <w:p w14:paraId="6E1FEEF8" w14:textId="1C6B15D5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31675B">
        <w:rPr>
          <w:b/>
          <w:szCs w:val="24"/>
          <w:lang w:val="bg-BG"/>
        </w:rPr>
        <w:t>7</w:t>
      </w:r>
      <w:r w:rsidRPr="008277DD">
        <w:rPr>
          <w:b/>
          <w:szCs w:val="24"/>
          <w:lang w:val="bg-BG"/>
        </w:rPr>
        <w:t>. Приложения</w:t>
      </w:r>
    </w:p>
    <w:p w14:paraId="5A1F8A57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070B1B54" w14:textId="4890DB3A" w:rsidR="00FF09C2" w:rsidRPr="008277DD" w:rsidRDefault="0031675B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>.1.</w:t>
      </w:r>
      <w:r w:rsidR="00FF09C2" w:rsidRPr="008277DD">
        <w:rPr>
          <w:szCs w:val="24"/>
          <w:lang w:val="bg-BG"/>
        </w:rPr>
        <w:tab/>
      </w:r>
      <w:r w:rsidR="00054037" w:rsidRPr="00054037">
        <w:rPr>
          <w:szCs w:val="24"/>
          <w:lang w:val="bg-BG"/>
        </w:rPr>
        <w:t xml:space="preserve">Одобреният проект и документите по чл. 26, ал. 1 от </w:t>
      </w:r>
      <w:r w:rsidR="002D26CA" w:rsidRPr="002D26CA">
        <w:rPr>
          <w:szCs w:val="24"/>
          <w:lang w:val="bg-BG"/>
        </w:rPr>
        <w:t>Закон</w:t>
      </w:r>
      <w:r w:rsidR="00B53874">
        <w:rPr>
          <w:szCs w:val="24"/>
          <w:lang w:val="bg-BG"/>
        </w:rPr>
        <w:t>а</w:t>
      </w:r>
      <w:r w:rsidR="002D26CA" w:rsidRPr="002D26CA">
        <w:rPr>
          <w:szCs w:val="24"/>
          <w:lang w:val="bg-BG"/>
        </w:rPr>
        <w:t xml:space="preserve"> за управление на средствата от Европейските фондове при споделено управление</w:t>
      </w:r>
      <w:r w:rsidR="00054037" w:rsidRPr="00054037">
        <w:rPr>
          <w:szCs w:val="24"/>
          <w:lang w:val="bg-BG"/>
        </w:rPr>
        <w:t>, в частта, определяща условията за изпълнение, са неразделна част от настоящия договор, както следва:</w:t>
      </w:r>
    </w:p>
    <w:p w14:paraId="50241252" w14:textId="77777777" w:rsidR="00FF09C2" w:rsidRPr="008277DD" w:rsidRDefault="00FF09C2" w:rsidP="00D813A7">
      <w:pPr>
        <w:ind w:left="1985" w:hanging="1985"/>
        <w:jc w:val="both"/>
        <w:rPr>
          <w:szCs w:val="24"/>
          <w:lang w:val="bg-BG"/>
        </w:rPr>
      </w:pPr>
    </w:p>
    <w:p w14:paraId="12DFC575" w14:textId="2D866D04" w:rsidR="00FF09C2" w:rsidRPr="008277DD" w:rsidRDefault="00FF09C2" w:rsidP="00D813A7">
      <w:pPr>
        <w:numPr>
          <w:ilvl w:val="0"/>
          <w:numId w:val="3"/>
        </w:numPr>
        <w:jc w:val="both"/>
        <w:rPr>
          <w:bCs/>
          <w:szCs w:val="24"/>
          <w:lang w:val="bg-BG"/>
        </w:rPr>
      </w:pPr>
      <w:r w:rsidRPr="008277DD">
        <w:rPr>
          <w:szCs w:val="24"/>
          <w:lang w:val="bg-BG"/>
        </w:rPr>
        <w:t xml:space="preserve">ПРИЛОЖЕНИЕ I: ОБЩИ УСЛОВИЯ ПРИ ПРЕДОСТАВЯНЕ НА БЕЗВЪЗМЕЗДНА ФИНАНСОВА ПОМОЩ ПО ПРИОРИТЕТИ </w:t>
      </w:r>
      <w:r w:rsidR="00294377">
        <w:rPr>
          <w:szCs w:val="24"/>
          <w:lang w:val="en-US"/>
        </w:rPr>
        <w:t>1</w:t>
      </w:r>
      <w:r w:rsidR="00DD460E">
        <w:rPr>
          <w:szCs w:val="24"/>
          <w:lang w:val="bg-BG"/>
        </w:rPr>
        <w:t>,</w:t>
      </w:r>
      <w:r w:rsidR="001963D5">
        <w:rPr>
          <w:szCs w:val="24"/>
          <w:lang w:val="bg-BG"/>
        </w:rPr>
        <w:t xml:space="preserve"> </w:t>
      </w:r>
      <w:r w:rsidR="00294377">
        <w:rPr>
          <w:szCs w:val="24"/>
          <w:lang w:val="en-US"/>
        </w:rPr>
        <w:t>2</w:t>
      </w:r>
      <w:r w:rsidR="00294377">
        <w:rPr>
          <w:szCs w:val="24"/>
          <w:lang w:val="bg-BG"/>
        </w:rPr>
        <w:t xml:space="preserve"> </w:t>
      </w:r>
      <w:r w:rsidR="00DD460E">
        <w:rPr>
          <w:szCs w:val="24"/>
          <w:lang w:val="bg-BG"/>
        </w:rPr>
        <w:t xml:space="preserve">и </w:t>
      </w:r>
      <w:r w:rsidR="00294377">
        <w:rPr>
          <w:szCs w:val="24"/>
          <w:lang w:val="en-US"/>
        </w:rPr>
        <w:t>3</w:t>
      </w:r>
      <w:r w:rsidR="00294377" w:rsidRPr="008277DD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ОТ </w:t>
      </w:r>
      <w:r w:rsidR="00B53874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ПРОГРАМА </w:t>
      </w:r>
      <w:r w:rsidR="00B53874">
        <w:rPr>
          <w:szCs w:val="24"/>
          <w:lang w:val="bg-BG"/>
        </w:rPr>
        <w:t>„</w:t>
      </w:r>
      <w:r w:rsidRPr="008277DD">
        <w:rPr>
          <w:szCs w:val="24"/>
          <w:lang w:val="bg-BG"/>
        </w:rPr>
        <w:t>ОБРАЗОВАНИЕ“;</w:t>
      </w:r>
    </w:p>
    <w:p w14:paraId="2DA6E209" w14:textId="25352D70" w:rsidR="00FF09C2" w:rsidRPr="00AA4C12" w:rsidRDefault="00FF09C2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277DD">
        <w:rPr>
          <w:bCs/>
          <w:szCs w:val="24"/>
          <w:lang w:val="bg-BG"/>
        </w:rPr>
        <w:t xml:space="preserve">ПРИЛОЖЕНИЕ II: ФОРМУЛЯР ЗА КАНДИДАТСТВАНЕ; </w:t>
      </w:r>
    </w:p>
    <w:p w14:paraId="763A4683" w14:textId="12B13464" w:rsidR="00FF09C2" w:rsidRPr="0083693D" w:rsidRDefault="00AA4C12" w:rsidP="008A1100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3693D">
        <w:rPr>
          <w:szCs w:val="24"/>
          <w:lang w:val="bg-BG"/>
        </w:rPr>
        <w:t>ПРИЛОЖЕНИЕ I</w:t>
      </w:r>
      <w:r w:rsidRPr="0083693D">
        <w:rPr>
          <w:bCs/>
          <w:szCs w:val="24"/>
          <w:lang w:val="bg-BG"/>
        </w:rPr>
        <w:t>II</w:t>
      </w:r>
      <w:r w:rsidRPr="0083693D">
        <w:rPr>
          <w:szCs w:val="24"/>
          <w:lang w:val="bg-BG"/>
        </w:rPr>
        <w:t>:</w:t>
      </w:r>
      <w:r w:rsidR="0088255B" w:rsidRPr="0083693D">
        <w:rPr>
          <w:szCs w:val="24"/>
          <w:lang w:val="bg-BG"/>
        </w:rPr>
        <w:t xml:space="preserve"> </w:t>
      </w:r>
      <w:r w:rsidR="00100425" w:rsidRPr="0083693D">
        <w:rPr>
          <w:szCs w:val="24"/>
          <w:lang w:val="bg-BG"/>
        </w:rPr>
        <w:t xml:space="preserve">ДЕКЛАРАЦИЯ </w:t>
      </w:r>
      <w:r w:rsidR="003C500F">
        <w:rPr>
          <w:szCs w:val="24"/>
          <w:lang w:val="bg-BG"/>
        </w:rPr>
        <w:t xml:space="preserve">ПРИ КАНДИДАТСТВАНЕ </w:t>
      </w:r>
      <w:r w:rsidR="00100425" w:rsidRPr="0083693D">
        <w:rPr>
          <w:szCs w:val="24"/>
          <w:lang w:val="bg-BG"/>
        </w:rPr>
        <w:t xml:space="preserve">НА </w:t>
      </w:r>
      <w:r w:rsidR="006D0265" w:rsidRPr="0083693D">
        <w:rPr>
          <w:lang w:val="bg-BG"/>
        </w:rPr>
        <w:t>КАНДИДАТА</w:t>
      </w:r>
      <w:r w:rsidR="001D1D33">
        <w:rPr>
          <w:lang w:val="bg-BG"/>
        </w:rPr>
        <w:t>/ПАРТН</w:t>
      </w:r>
      <w:r w:rsidR="001D1D33" w:rsidRPr="001D1D33">
        <w:rPr>
          <w:caps/>
          <w:lang w:val="bg-BG"/>
        </w:rPr>
        <w:t>ь</w:t>
      </w:r>
      <w:r w:rsidR="001D1D33">
        <w:rPr>
          <w:lang w:val="bg-BG"/>
        </w:rPr>
        <w:t>ОРА</w:t>
      </w:r>
      <w:r w:rsidR="00FF09C2" w:rsidRPr="0083693D">
        <w:rPr>
          <w:szCs w:val="24"/>
          <w:lang w:val="bg-BG"/>
        </w:rPr>
        <w:t xml:space="preserve">; </w:t>
      </w:r>
    </w:p>
    <w:p w14:paraId="4A6F88A4" w14:textId="64A91F56" w:rsidR="00FF09C2" w:rsidRPr="0083693D" w:rsidRDefault="00FF09C2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3693D">
        <w:rPr>
          <w:szCs w:val="24"/>
          <w:lang w:val="bg-BG"/>
        </w:rPr>
        <w:t xml:space="preserve">ПРИЛОЖЕНИЕ </w:t>
      </w:r>
      <w:r w:rsidR="00A55C71">
        <w:rPr>
          <w:szCs w:val="24"/>
          <w:lang w:val="en-US"/>
        </w:rPr>
        <w:t>I</w:t>
      </w:r>
      <w:r w:rsidR="00300800" w:rsidRPr="0083693D">
        <w:rPr>
          <w:szCs w:val="24"/>
          <w:lang w:val="en-GB"/>
        </w:rPr>
        <w:t>V</w:t>
      </w:r>
      <w:r w:rsidR="00460A07" w:rsidRPr="0083693D">
        <w:rPr>
          <w:bCs/>
          <w:szCs w:val="24"/>
          <w:lang w:val="bg-BG"/>
        </w:rPr>
        <w:t xml:space="preserve">: </w:t>
      </w:r>
      <w:r w:rsidR="00C90398" w:rsidRPr="0083693D">
        <w:rPr>
          <w:szCs w:val="24"/>
          <w:lang w:val="bg-BG"/>
        </w:rPr>
        <w:t>ДЕКЛАРАЦИЯ ЗА НЕРЕДНОСТИ</w:t>
      </w:r>
      <w:r w:rsidR="004C7976">
        <w:rPr>
          <w:szCs w:val="24"/>
          <w:lang w:val="bg-BG"/>
        </w:rPr>
        <w:t xml:space="preserve"> НА КАНДИДАТА/ПАРТНЬОРА</w:t>
      </w:r>
      <w:r w:rsidR="007C7DD6" w:rsidRPr="0083693D">
        <w:rPr>
          <w:szCs w:val="24"/>
          <w:lang w:val="bg-BG"/>
        </w:rPr>
        <w:t>;</w:t>
      </w:r>
    </w:p>
    <w:p w14:paraId="77C88D0A" w14:textId="2A6673BC" w:rsidR="00CC31A2" w:rsidRPr="00CC31A2" w:rsidRDefault="00DD460E" w:rsidP="0049557B">
      <w:pPr>
        <w:pStyle w:val="ListParagraph"/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ПРИЛОЖЕНИЕ </w:t>
      </w:r>
      <w:r w:rsidRPr="007E1329">
        <w:rPr>
          <w:lang w:val="bg-BG"/>
        </w:rPr>
        <w:t>V</w:t>
      </w:r>
      <w:r w:rsidR="00956652" w:rsidRPr="00956652">
        <w:rPr>
          <w:szCs w:val="24"/>
          <w:lang w:val="bg-BG"/>
        </w:rPr>
        <w:t>:</w:t>
      </w:r>
      <w:r w:rsidR="004E4672" w:rsidRPr="00CC31A2">
        <w:rPr>
          <w:szCs w:val="24"/>
          <w:lang w:val="bg-BG"/>
        </w:rPr>
        <w:t xml:space="preserve"> </w:t>
      </w:r>
      <w:r w:rsidR="00CC31A2" w:rsidRPr="00CC31A2">
        <w:rPr>
          <w:szCs w:val="24"/>
          <w:lang w:val="bg-BG"/>
        </w:rPr>
        <w:t xml:space="preserve">УСЛОВИЯ ЗА ВЪЗСТАНОВЯВАНЕ НА РАЗХОДИТЕ ПО ПРОЦЕДУРА </w:t>
      </w:r>
      <w:r w:rsidR="000D16A6" w:rsidRPr="000D16A6">
        <w:rPr>
          <w:szCs w:val="24"/>
          <w:lang w:val="bg-BG"/>
        </w:rPr>
        <w:t>„ДОСТЪП ДО ОБРАЗОВАНИЕ ЗА ВСЯКО ДЕТЕ“</w:t>
      </w:r>
      <w:r w:rsidR="000D16A6" w:rsidRPr="00CC31A2">
        <w:rPr>
          <w:szCs w:val="24"/>
          <w:lang w:val="bg-BG"/>
        </w:rPr>
        <w:t>;</w:t>
      </w:r>
    </w:p>
    <w:p w14:paraId="0C92201C" w14:textId="54961262" w:rsidR="00295052" w:rsidRDefault="00CC31A2" w:rsidP="0049557B">
      <w:pPr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V</w:t>
      </w:r>
      <w:r>
        <w:rPr>
          <w:szCs w:val="24"/>
          <w:lang w:val="en-GB"/>
        </w:rPr>
        <w:t>I</w:t>
      </w:r>
      <w:r w:rsidR="00DD460E">
        <w:rPr>
          <w:szCs w:val="24"/>
          <w:lang w:val="bg-BG"/>
        </w:rPr>
        <w:t xml:space="preserve">: </w:t>
      </w:r>
      <w:r w:rsidR="00295052">
        <w:rPr>
          <w:szCs w:val="24"/>
          <w:lang w:val="bg-BG"/>
        </w:rPr>
        <w:t>ПОМОЩНА ТАБЛИЦА ДОВД</w:t>
      </w:r>
    </w:p>
    <w:p w14:paraId="3C34DB67" w14:textId="2DC6C9D8" w:rsidR="00DD460E" w:rsidRDefault="00295052" w:rsidP="0049557B">
      <w:pPr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VII</w:t>
      </w:r>
      <w:r>
        <w:rPr>
          <w:szCs w:val="24"/>
          <w:lang w:val="bg-BG"/>
        </w:rPr>
        <w:t>:</w:t>
      </w:r>
      <w:r w:rsidRPr="00521FB0">
        <w:rPr>
          <w:szCs w:val="24"/>
          <w:lang w:val="bg-BG"/>
        </w:rPr>
        <w:t xml:space="preserve"> </w:t>
      </w:r>
      <w:r w:rsidR="00521FB0" w:rsidRPr="00521FB0">
        <w:rPr>
          <w:szCs w:val="24"/>
          <w:lang w:val="bg-BG"/>
        </w:rPr>
        <w:t>ВЪПРОСНИК ЗА МОНИТОРИНГ НА ИЗПЪЛНЕНИЕТО НА ПРОЕКТА</w:t>
      </w:r>
      <w:r w:rsidR="00DD460E">
        <w:rPr>
          <w:szCs w:val="24"/>
          <w:lang w:val="bg-BG"/>
        </w:rPr>
        <w:t>.</w:t>
      </w:r>
    </w:p>
    <w:p w14:paraId="0789FD77" w14:textId="331645AC" w:rsidR="007A3BFA" w:rsidRDefault="007A3BFA">
      <w:pPr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>ПРИЛОЖЕНИЕ</w:t>
      </w:r>
      <w:r>
        <w:rPr>
          <w:szCs w:val="24"/>
          <w:lang w:val="en-US"/>
        </w:rPr>
        <w:t xml:space="preserve"> </w:t>
      </w:r>
      <w:r w:rsidR="007A3280">
        <w:rPr>
          <w:szCs w:val="24"/>
          <w:lang w:val="en-US"/>
        </w:rPr>
        <w:t>VIII</w:t>
      </w:r>
      <w:r>
        <w:rPr>
          <w:szCs w:val="24"/>
          <w:lang w:val="en-US"/>
        </w:rPr>
        <w:t xml:space="preserve">: </w:t>
      </w:r>
      <w:r>
        <w:rPr>
          <w:szCs w:val="24"/>
          <w:lang w:val="bg-BG"/>
        </w:rPr>
        <w:t>СПОРАЗУМЕНИЕ ЗА ПАРТНЬОРСТВО</w:t>
      </w:r>
    </w:p>
    <w:p w14:paraId="787BAEEC" w14:textId="1E5FE4F7" w:rsidR="004B7722" w:rsidRPr="004B7722" w:rsidRDefault="004B7722" w:rsidP="004B7722">
      <w:pPr>
        <w:pStyle w:val="ListParagraph"/>
        <w:numPr>
          <w:ilvl w:val="0"/>
          <w:numId w:val="3"/>
        </w:numPr>
        <w:jc w:val="both"/>
        <w:rPr>
          <w:szCs w:val="24"/>
          <w:lang w:val="bg-BG"/>
        </w:rPr>
      </w:pPr>
      <w:r w:rsidRPr="004B7722">
        <w:rPr>
          <w:szCs w:val="24"/>
          <w:lang w:val="bg-BG"/>
        </w:rPr>
        <w:t>ПРИЛОЖЕНИЕ I</w:t>
      </w:r>
      <w:r>
        <w:rPr>
          <w:szCs w:val="24"/>
          <w:lang w:val="en-US"/>
        </w:rPr>
        <w:t>X</w:t>
      </w:r>
      <w:r w:rsidRPr="004B7722">
        <w:rPr>
          <w:szCs w:val="24"/>
          <w:lang w:val="bg-BG"/>
        </w:rPr>
        <w:t>: УСЛОВИЯ ЗА ВЪЗСТАНОВЯВАНЕ НА РАЗХОДИТЕ ПО ПРОЦЕДУРА „</w:t>
      </w:r>
      <w:r>
        <w:rPr>
          <w:szCs w:val="24"/>
          <w:lang w:val="bg-BG"/>
        </w:rPr>
        <w:t>ДОСТЪП ДО ОБРАЗОВАНИЕ ЗА ВСЯКО ДЕТЕ</w:t>
      </w:r>
      <w:r w:rsidRPr="004B7722">
        <w:rPr>
          <w:szCs w:val="24"/>
          <w:lang w:val="bg-BG"/>
        </w:rPr>
        <w:t>“;</w:t>
      </w:r>
    </w:p>
    <w:p w14:paraId="4633BA2D" w14:textId="50D93CBA" w:rsidR="00FF09C2" w:rsidRPr="00E055DB" w:rsidRDefault="003404A3" w:rsidP="00E055DB">
      <w:pPr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>ПРИЛОЖЕНИЕ Х</w:t>
      </w:r>
      <w:r>
        <w:rPr>
          <w:szCs w:val="24"/>
          <w:lang w:val="en-US"/>
        </w:rPr>
        <w:t xml:space="preserve">: </w:t>
      </w:r>
      <w:r>
        <w:rPr>
          <w:szCs w:val="24"/>
          <w:lang w:val="bg-BG"/>
        </w:rPr>
        <w:t>ФИНАНСОВА ИДЕНТИФИКАЦИЯ.</w:t>
      </w:r>
    </w:p>
    <w:p w14:paraId="497A2DA2" w14:textId="77777777" w:rsidR="00FF09C2" w:rsidRPr="008277DD" w:rsidRDefault="00FF09C2" w:rsidP="00D813A7">
      <w:pPr>
        <w:jc w:val="both"/>
        <w:rPr>
          <w:caps/>
          <w:szCs w:val="24"/>
          <w:lang w:val="bg-BG"/>
        </w:rPr>
      </w:pPr>
    </w:p>
    <w:p w14:paraId="6F357F28" w14:textId="38EB7B1B" w:rsidR="00FF09C2" w:rsidRPr="00787D56" w:rsidRDefault="0031675B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>.2.</w:t>
      </w:r>
      <w:r w:rsidR="00FF09C2" w:rsidRPr="008277DD">
        <w:rPr>
          <w:szCs w:val="24"/>
          <w:lang w:val="bg-BG"/>
        </w:rPr>
        <w:tab/>
      </w:r>
      <w:r w:rsidR="00FF09C2" w:rsidRPr="00787D56">
        <w:rPr>
          <w:szCs w:val="24"/>
          <w:lang w:val="bg-BG"/>
        </w:rPr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Приложение I и тези на другите приложения, с предимство се прилагат разпоредбите на Приложение I.</w:t>
      </w:r>
    </w:p>
    <w:p w14:paraId="725C2387" w14:textId="77777777" w:rsidR="00FF09C2" w:rsidRPr="00787D56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3CBF7F0" w14:textId="77777777" w:rsidR="00FF09C2" w:rsidRPr="00787D56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2F3A2CE" w14:textId="2C99DA01" w:rsidR="00FF09C2" w:rsidRPr="008277DD" w:rsidRDefault="0031675B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  <w:r w:rsidRPr="00787D56">
        <w:rPr>
          <w:szCs w:val="24"/>
          <w:lang w:val="bg-BG"/>
        </w:rPr>
        <w:t>7</w:t>
      </w:r>
      <w:r w:rsidR="00FF09C2" w:rsidRPr="00787D56">
        <w:rPr>
          <w:szCs w:val="24"/>
          <w:lang w:val="bg-BG"/>
        </w:rPr>
        <w:t>.</w:t>
      </w:r>
      <w:r w:rsidR="004563DD" w:rsidRPr="00787D56">
        <w:rPr>
          <w:szCs w:val="24"/>
          <w:lang w:val="bg-BG"/>
        </w:rPr>
        <w:t>3</w:t>
      </w:r>
      <w:r w:rsidR="00FF09C2" w:rsidRPr="00787D56">
        <w:rPr>
          <w:szCs w:val="24"/>
          <w:lang w:val="bg-BG"/>
        </w:rPr>
        <w:t>.</w:t>
      </w:r>
      <w:r w:rsidR="00A01B67" w:rsidRPr="00787D56">
        <w:rPr>
          <w:szCs w:val="24"/>
          <w:lang w:val="bg-BG"/>
        </w:rPr>
        <w:tab/>
      </w:r>
      <w:r w:rsidR="00FF09C2" w:rsidRPr="00787D56">
        <w:rPr>
          <w:szCs w:val="24"/>
          <w:lang w:val="bg-BG"/>
        </w:rPr>
        <w:t>Настоящия</w:t>
      </w:r>
      <w:r w:rsidR="00D00B57" w:rsidRPr="00787D56">
        <w:rPr>
          <w:szCs w:val="24"/>
          <w:lang w:val="bg-BG"/>
        </w:rPr>
        <w:t>т</w:t>
      </w:r>
      <w:r w:rsidR="00FF09C2" w:rsidRPr="00787D56">
        <w:rPr>
          <w:szCs w:val="24"/>
          <w:lang w:val="bg-BG"/>
        </w:rPr>
        <w:t xml:space="preserve"> административен договор подлежи на оспорване </w:t>
      </w:r>
      <w:r w:rsidR="00A01B67" w:rsidRPr="00787D56">
        <w:rPr>
          <w:szCs w:val="24"/>
          <w:lang w:val="bg-BG"/>
        </w:rPr>
        <w:t xml:space="preserve">по реда на Административнопроцесуалния кодекс пред Административен съд </w:t>
      </w:r>
      <w:r w:rsidR="006B645A">
        <w:rPr>
          <w:szCs w:val="24"/>
          <w:lang w:val="bg-BG"/>
        </w:rPr>
        <w:t>………………</w:t>
      </w:r>
      <w:r w:rsidR="00A01B67" w:rsidRPr="00787D56">
        <w:rPr>
          <w:szCs w:val="24"/>
          <w:lang w:val="bg-BG"/>
        </w:rPr>
        <w:t xml:space="preserve"> </w:t>
      </w:r>
      <w:r w:rsidR="00FF09C2" w:rsidRPr="00787D56">
        <w:rPr>
          <w:szCs w:val="24"/>
          <w:lang w:val="bg-BG"/>
        </w:rPr>
        <w:t>в 14-дневен срок от подписването му от втората подписала страна.</w:t>
      </w:r>
    </w:p>
    <w:p w14:paraId="67B992E6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5456821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2B8AD60" w14:textId="26E8B88C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>и в два еднообразни екземпляра – един за бенефициента и един за Управляващия орган</w:t>
      </w:r>
      <w:r w:rsidR="00FF09C2" w:rsidRPr="008277DD">
        <w:rPr>
          <w:szCs w:val="24"/>
          <w:lang w:val="bg-BG"/>
        </w:rPr>
        <w:t>.</w:t>
      </w:r>
    </w:p>
    <w:p w14:paraId="61E03196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0DB2F0A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6E5FE016" w14:textId="77777777">
        <w:tc>
          <w:tcPr>
            <w:tcW w:w="4748" w:type="dxa"/>
            <w:shd w:val="clear" w:color="auto" w:fill="auto"/>
          </w:tcPr>
          <w:p w14:paraId="23A893E3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>За Управляващия орган:</w:t>
            </w:r>
          </w:p>
          <w:p w14:paraId="153E2BAE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0D1E7F3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6041682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45E060C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4BED8D2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734E0436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1304780B" w14:textId="06DADCC9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>За Бенефициента:</w:t>
            </w:r>
          </w:p>
          <w:p w14:paraId="2D7DEB2E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52B40B7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029BB0F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3BFA29E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727767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0FF969E3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6F2495CA" w14:textId="77777777" w:rsidR="00FF09C2" w:rsidRDefault="00FF09C2" w:rsidP="00D813A7">
      <w:pPr>
        <w:jc w:val="both"/>
      </w:pPr>
    </w:p>
    <w:sectPr w:rsidR="00FF09C2" w:rsidSect="00DA074B">
      <w:headerReference w:type="default" r:id="rId8"/>
      <w:footerReference w:type="default" r:id="rId9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9967E" w14:textId="77777777" w:rsidR="00594459" w:rsidRDefault="00594459">
      <w:r>
        <w:separator/>
      </w:r>
    </w:p>
  </w:endnote>
  <w:endnote w:type="continuationSeparator" w:id="0">
    <w:p w14:paraId="28B32DBA" w14:textId="77777777" w:rsidR="00594459" w:rsidRDefault="00594459">
      <w:r>
        <w:continuationSeparator/>
      </w:r>
    </w:p>
  </w:endnote>
  <w:endnote w:type="continuationNotice" w:id="1">
    <w:p w14:paraId="4F73EF4C" w14:textId="77777777" w:rsidR="00594459" w:rsidRDefault="005944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C26E" w14:textId="3A97E9DB" w:rsidR="00FF09C2" w:rsidRDefault="00667F69">
    <w:pPr>
      <w:pStyle w:val="Footer"/>
      <w:ind w:right="360"/>
      <w:jc w:val="right"/>
      <w:rPr>
        <w:rFonts w:ascii="Courier New" w:hAnsi="Courier New" w:cs="Courier New"/>
        <w:sz w:val="20"/>
      </w:rPr>
    </w:pPr>
    <w:r w:rsidRPr="00B64EFC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CDB9E78" wp14:editId="54BEE65A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AEF254" w14:textId="4330079C" w:rsidR="00FF09C2" w:rsidRDefault="001332AF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32039D">
                            <w:rPr>
                              <w:rStyle w:val="PageNumber"/>
                              <w:noProof/>
                            </w:rPr>
                            <w:t>9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B9E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12.35pt;margin-top:.05pt;width:12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5AEF254" w14:textId="4330079C" w:rsidR="00FF09C2" w:rsidRDefault="001332AF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32039D">
                      <w:rPr>
                        <w:rStyle w:val="PageNumber"/>
                        <w:noProof/>
                      </w:rPr>
                      <w:t>9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3F805" w14:textId="77777777" w:rsidR="00594459" w:rsidRDefault="00594459">
      <w:r>
        <w:separator/>
      </w:r>
    </w:p>
  </w:footnote>
  <w:footnote w:type="continuationSeparator" w:id="0">
    <w:p w14:paraId="483DF6B2" w14:textId="77777777" w:rsidR="00594459" w:rsidRDefault="00594459">
      <w:r>
        <w:continuationSeparator/>
      </w:r>
    </w:p>
  </w:footnote>
  <w:footnote w:type="continuationNotice" w:id="1">
    <w:p w14:paraId="585352A5" w14:textId="77777777" w:rsidR="00594459" w:rsidRDefault="005944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2CE2" w14:textId="77777777" w:rsidR="00BB0456" w:rsidRDefault="00BB0456" w:rsidP="00BB0456">
    <w:pPr>
      <w:pStyle w:val="Header"/>
      <w:jc w:val="center"/>
    </w:pPr>
    <w:bookmarkStart w:id="2" w:name="_Hlk109119317"/>
    <w:bookmarkStart w:id="3" w:name="_Hlk109119318"/>
    <w:r>
      <w:rPr>
        <w:noProof/>
      </w:rPr>
      <w:drawing>
        <wp:anchor distT="0" distB="0" distL="114300" distR="114300" simplePos="0" relativeHeight="251659776" behindDoc="0" locked="0" layoutInCell="1" allowOverlap="1" wp14:anchorId="15A1B2CE" wp14:editId="77555855">
          <wp:simplePos x="0" y="0"/>
          <wp:positionH relativeFrom="column">
            <wp:posOffset>3914140</wp:posOffset>
          </wp:positionH>
          <wp:positionV relativeFrom="paragraph">
            <wp:posOffset>-85090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0" locked="0" layoutInCell="1" allowOverlap="1" wp14:anchorId="202AAA5E" wp14:editId="1FD6AACC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401" cy="4997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2"/>
  <w:bookmarkEnd w:id="3"/>
  <w:p w14:paraId="76EDA361" w14:textId="77777777" w:rsidR="00FF09C2" w:rsidRDefault="00FF09C2">
    <w:pPr>
      <w:pStyle w:val="Header"/>
      <w:jc w:val="right"/>
      <w:rPr>
        <w:lang w:val="bg-BG"/>
      </w:rPr>
    </w:pPr>
  </w:p>
  <w:p w14:paraId="17607B4F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A4957"/>
    <w:multiLevelType w:val="hybridMultilevel"/>
    <w:tmpl w:val="C682F8DE"/>
    <w:lvl w:ilvl="0" w:tplc="90A0C8E8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33D5B"/>
    <w:multiLevelType w:val="hybridMultilevel"/>
    <w:tmpl w:val="E6FE3EA0"/>
    <w:lvl w:ilvl="0" w:tplc="90A0C8E8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95A39"/>
    <w:multiLevelType w:val="multilevel"/>
    <w:tmpl w:val="2930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83067C2"/>
    <w:multiLevelType w:val="hybridMultilevel"/>
    <w:tmpl w:val="E8B885EE"/>
    <w:lvl w:ilvl="0" w:tplc="37040FA0">
      <w:start w:val="1"/>
      <w:numFmt w:val="decimal"/>
      <w:lvlText w:val="Чл.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EA25D57"/>
    <w:multiLevelType w:val="hybridMultilevel"/>
    <w:tmpl w:val="E9A28DE6"/>
    <w:lvl w:ilvl="0" w:tplc="2B6E8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B46"/>
    <w:rsid w:val="00003874"/>
    <w:rsid w:val="000065BB"/>
    <w:rsid w:val="0001339E"/>
    <w:rsid w:val="0001496A"/>
    <w:rsid w:val="00017F8E"/>
    <w:rsid w:val="000215A1"/>
    <w:rsid w:val="00021B96"/>
    <w:rsid w:val="00033262"/>
    <w:rsid w:val="00033CB0"/>
    <w:rsid w:val="000364D9"/>
    <w:rsid w:val="000408BE"/>
    <w:rsid w:val="00051ACE"/>
    <w:rsid w:val="00054037"/>
    <w:rsid w:val="00056D6D"/>
    <w:rsid w:val="00061A6C"/>
    <w:rsid w:val="000634CE"/>
    <w:rsid w:val="00064558"/>
    <w:rsid w:val="00064EE4"/>
    <w:rsid w:val="00066B5D"/>
    <w:rsid w:val="000702D4"/>
    <w:rsid w:val="00070338"/>
    <w:rsid w:val="00070E34"/>
    <w:rsid w:val="00071E44"/>
    <w:rsid w:val="000732D2"/>
    <w:rsid w:val="00074E92"/>
    <w:rsid w:val="000751C7"/>
    <w:rsid w:val="00076C1A"/>
    <w:rsid w:val="0008197B"/>
    <w:rsid w:val="000820D3"/>
    <w:rsid w:val="00085450"/>
    <w:rsid w:val="00086132"/>
    <w:rsid w:val="000941BA"/>
    <w:rsid w:val="000A2D52"/>
    <w:rsid w:val="000A3D48"/>
    <w:rsid w:val="000A6A2D"/>
    <w:rsid w:val="000B273E"/>
    <w:rsid w:val="000B28FB"/>
    <w:rsid w:val="000B2ACA"/>
    <w:rsid w:val="000B3164"/>
    <w:rsid w:val="000B437A"/>
    <w:rsid w:val="000B6B49"/>
    <w:rsid w:val="000C0A5D"/>
    <w:rsid w:val="000C24F0"/>
    <w:rsid w:val="000C32EC"/>
    <w:rsid w:val="000C35A1"/>
    <w:rsid w:val="000C45BA"/>
    <w:rsid w:val="000C4F80"/>
    <w:rsid w:val="000C4FD4"/>
    <w:rsid w:val="000C5914"/>
    <w:rsid w:val="000D05C5"/>
    <w:rsid w:val="000D16A6"/>
    <w:rsid w:val="000D1952"/>
    <w:rsid w:val="000D2507"/>
    <w:rsid w:val="000D293C"/>
    <w:rsid w:val="000D47ED"/>
    <w:rsid w:val="000D5F1A"/>
    <w:rsid w:val="000E2562"/>
    <w:rsid w:val="000E4968"/>
    <w:rsid w:val="000E6A0B"/>
    <w:rsid w:val="000F0253"/>
    <w:rsid w:val="000F2F66"/>
    <w:rsid w:val="000F3C44"/>
    <w:rsid w:val="000F495B"/>
    <w:rsid w:val="000F6119"/>
    <w:rsid w:val="000F61C7"/>
    <w:rsid w:val="000F66ED"/>
    <w:rsid w:val="00100425"/>
    <w:rsid w:val="001012C5"/>
    <w:rsid w:val="001018FD"/>
    <w:rsid w:val="00103E90"/>
    <w:rsid w:val="00104334"/>
    <w:rsid w:val="00107D2D"/>
    <w:rsid w:val="00112C5E"/>
    <w:rsid w:val="0011387F"/>
    <w:rsid w:val="001143D3"/>
    <w:rsid w:val="00115045"/>
    <w:rsid w:val="001153A6"/>
    <w:rsid w:val="00117DA9"/>
    <w:rsid w:val="00120301"/>
    <w:rsid w:val="001259C3"/>
    <w:rsid w:val="0012679E"/>
    <w:rsid w:val="00126E9B"/>
    <w:rsid w:val="0012772E"/>
    <w:rsid w:val="00131322"/>
    <w:rsid w:val="001332AF"/>
    <w:rsid w:val="00133683"/>
    <w:rsid w:val="001345B1"/>
    <w:rsid w:val="00134F35"/>
    <w:rsid w:val="00143A77"/>
    <w:rsid w:val="00143BC7"/>
    <w:rsid w:val="00144386"/>
    <w:rsid w:val="0014568F"/>
    <w:rsid w:val="00146D18"/>
    <w:rsid w:val="00150F19"/>
    <w:rsid w:val="00153BF4"/>
    <w:rsid w:val="00154A72"/>
    <w:rsid w:val="00155FD5"/>
    <w:rsid w:val="0015724C"/>
    <w:rsid w:val="00161FA4"/>
    <w:rsid w:val="0016349D"/>
    <w:rsid w:val="00163707"/>
    <w:rsid w:val="001655CB"/>
    <w:rsid w:val="001675A5"/>
    <w:rsid w:val="00174854"/>
    <w:rsid w:val="00177820"/>
    <w:rsid w:val="001808A4"/>
    <w:rsid w:val="00181D89"/>
    <w:rsid w:val="00186DC7"/>
    <w:rsid w:val="00187CBE"/>
    <w:rsid w:val="00187FE6"/>
    <w:rsid w:val="00191FB0"/>
    <w:rsid w:val="00192852"/>
    <w:rsid w:val="00194DC2"/>
    <w:rsid w:val="00195471"/>
    <w:rsid w:val="001963D5"/>
    <w:rsid w:val="00197690"/>
    <w:rsid w:val="001A5C82"/>
    <w:rsid w:val="001B1207"/>
    <w:rsid w:val="001B41D9"/>
    <w:rsid w:val="001B4853"/>
    <w:rsid w:val="001B5B7D"/>
    <w:rsid w:val="001C1A24"/>
    <w:rsid w:val="001C2D43"/>
    <w:rsid w:val="001C4858"/>
    <w:rsid w:val="001C4B30"/>
    <w:rsid w:val="001C553D"/>
    <w:rsid w:val="001C5A03"/>
    <w:rsid w:val="001C67EA"/>
    <w:rsid w:val="001D0DEA"/>
    <w:rsid w:val="001D1C41"/>
    <w:rsid w:val="001D1D33"/>
    <w:rsid w:val="001E079B"/>
    <w:rsid w:val="001E3138"/>
    <w:rsid w:val="001E32B7"/>
    <w:rsid w:val="001E5CBC"/>
    <w:rsid w:val="001E6A7E"/>
    <w:rsid w:val="001F06FE"/>
    <w:rsid w:val="001F30A9"/>
    <w:rsid w:val="001F4744"/>
    <w:rsid w:val="001F4C6F"/>
    <w:rsid w:val="001F71DD"/>
    <w:rsid w:val="001F728A"/>
    <w:rsid w:val="002003F8"/>
    <w:rsid w:val="002010F7"/>
    <w:rsid w:val="00202B31"/>
    <w:rsid w:val="0020500C"/>
    <w:rsid w:val="00210E04"/>
    <w:rsid w:val="002122C8"/>
    <w:rsid w:val="00213D9C"/>
    <w:rsid w:val="00217B37"/>
    <w:rsid w:val="00220C7F"/>
    <w:rsid w:val="00222EA4"/>
    <w:rsid w:val="0022409A"/>
    <w:rsid w:val="00224616"/>
    <w:rsid w:val="00224F08"/>
    <w:rsid w:val="00230848"/>
    <w:rsid w:val="00231E85"/>
    <w:rsid w:val="002331BA"/>
    <w:rsid w:val="00233824"/>
    <w:rsid w:val="00233F8D"/>
    <w:rsid w:val="002344C0"/>
    <w:rsid w:val="00240047"/>
    <w:rsid w:val="00241EF0"/>
    <w:rsid w:val="0024324E"/>
    <w:rsid w:val="002478EC"/>
    <w:rsid w:val="00250EE9"/>
    <w:rsid w:val="0025237E"/>
    <w:rsid w:val="002542AC"/>
    <w:rsid w:val="00262053"/>
    <w:rsid w:val="00262513"/>
    <w:rsid w:val="00264FFE"/>
    <w:rsid w:val="002655D7"/>
    <w:rsid w:val="00270E9B"/>
    <w:rsid w:val="00275245"/>
    <w:rsid w:val="00275AF7"/>
    <w:rsid w:val="00276E6C"/>
    <w:rsid w:val="00283BCB"/>
    <w:rsid w:val="0028443D"/>
    <w:rsid w:val="00284F5A"/>
    <w:rsid w:val="002867EB"/>
    <w:rsid w:val="00286DE7"/>
    <w:rsid w:val="00286FE2"/>
    <w:rsid w:val="002870B9"/>
    <w:rsid w:val="002878E6"/>
    <w:rsid w:val="00292C90"/>
    <w:rsid w:val="002938A7"/>
    <w:rsid w:val="00294062"/>
    <w:rsid w:val="002942EA"/>
    <w:rsid w:val="00294377"/>
    <w:rsid w:val="00294B01"/>
    <w:rsid w:val="00294E1C"/>
    <w:rsid w:val="00295052"/>
    <w:rsid w:val="00295131"/>
    <w:rsid w:val="002A10E5"/>
    <w:rsid w:val="002A6735"/>
    <w:rsid w:val="002A6A4B"/>
    <w:rsid w:val="002A7454"/>
    <w:rsid w:val="002A7749"/>
    <w:rsid w:val="002A7D61"/>
    <w:rsid w:val="002B40D0"/>
    <w:rsid w:val="002B5CA5"/>
    <w:rsid w:val="002B6FE1"/>
    <w:rsid w:val="002C0FCF"/>
    <w:rsid w:val="002C39FA"/>
    <w:rsid w:val="002C5070"/>
    <w:rsid w:val="002C529E"/>
    <w:rsid w:val="002C697A"/>
    <w:rsid w:val="002C6CE0"/>
    <w:rsid w:val="002D26CA"/>
    <w:rsid w:val="002D3E48"/>
    <w:rsid w:val="002D3FB6"/>
    <w:rsid w:val="002D5337"/>
    <w:rsid w:val="002D5856"/>
    <w:rsid w:val="002D6DBB"/>
    <w:rsid w:val="002E0CEC"/>
    <w:rsid w:val="002E10EF"/>
    <w:rsid w:val="002E125E"/>
    <w:rsid w:val="002E254D"/>
    <w:rsid w:val="002E4413"/>
    <w:rsid w:val="002E637F"/>
    <w:rsid w:val="002F04E0"/>
    <w:rsid w:val="002F060E"/>
    <w:rsid w:val="002F39F3"/>
    <w:rsid w:val="002F4412"/>
    <w:rsid w:val="002F7661"/>
    <w:rsid w:val="00300800"/>
    <w:rsid w:val="00300F89"/>
    <w:rsid w:val="0030253F"/>
    <w:rsid w:val="0030291A"/>
    <w:rsid w:val="0031041D"/>
    <w:rsid w:val="00313129"/>
    <w:rsid w:val="0031675B"/>
    <w:rsid w:val="0032021A"/>
    <w:rsid w:val="0032039D"/>
    <w:rsid w:val="00320991"/>
    <w:rsid w:val="00320C3F"/>
    <w:rsid w:val="00321668"/>
    <w:rsid w:val="00322187"/>
    <w:rsid w:val="00323781"/>
    <w:rsid w:val="00324654"/>
    <w:rsid w:val="0032715E"/>
    <w:rsid w:val="00327A7F"/>
    <w:rsid w:val="003302D3"/>
    <w:rsid w:val="00334642"/>
    <w:rsid w:val="003356CB"/>
    <w:rsid w:val="003356DB"/>
    <w:rsid w:val="00335D2D"/>
    <w:rsid w:val="00337854"/>
    <w:rsid w:val="003404A3"/>
    <w:rsid w:val="0034200E"/>
    <w:rsid w:val="0034235D"/>
    <w:rsid w:val="00344C4A"/>
    <w:rsid w:val="00346741"/>
    <w:rsid w:val="0035293E"/>
    <w:rsid w:val="00353511"/>
    <w:rsid w:val="003547BC"/>
    <w:rsid w:val="003569E0"/>
    <w:rsid w:val="003621B6"/>
    <w:rsid w:val="00363CA9"/>
    <w:rsid w:val="00372BE9"/>
    <w:rsid w:val="0037304B"/>
    <w:rsid w:val="003754C1"/>
    <w:rsid w:val="003758E6"/>
    <w:rsid w:val="003824CB"/>
    <w:rsid w:val="0038411A"/>
    <w:rsid w:val="003849CF"/>
    <w:rsid w:val="0038526F"/>
    <w:rsid w:val="00385330"/>
    <w:rsid w:val="003855A8"/>
    <w:rsid w:val="00385FD7"/>
    <w:rsid w:val="00391B4B"/>
    <w:rsid w:val="00393063"/>
    <w:rsid w:val="003958CC"/>
    <w:rsid w:val="003A045C"/>
    <w:rsid w:val="003A62AA"/>
    <w:rsid w:val="003A6C0B"/>
    <w:rsid w:val="003A75FD"/>
    <w:rsid w:val="003B04B6"/>
    <w:rsid w:val="003B11E6"/>
    <w:rsid w:val="003B61E0"/>
    <w:rsid w:val="003C1926"/>
    <w:rsid w:val="003C2135"/>
    <w:rsid w:val="003C500F"/>
    <w:rsid w:val="003C5EB3"/>
    <w:rsid w:val="003C706E"/>
    <w:rsid w:val="003D5463"/>
    <w:rsid w:val="003D609E"/>
    <w:rsid w:val="003D65DD"/>
    <w:rsid w:val="003D78D4"/>
    <w:rsid w:val="003E1535"/>
    <w:rsid w:val="003E5687"/>
    <w:rsid w:val="003E58D2"/>
    <w:rsid w:val="003F2302"/>
    <w:rsid w:val="003F3F33"/>
    <w:rsid w:val="003F6FE1"/>
    <w:rsid w:val="00401F69"/>
    <w:rsid w:val="00402311"/>
    <w:rsid w:val="00403093"/>
    <w:rsid w:val="004049DF"/>
    <w:rsid w:val="0040695E"/>
    <w:rsid w:val="0041029F"/>
    <w:rsid w:val="00410940"/>
    <w:rsid w:val="004149ED"/>
    <w:rsid w:val="0041537B"/>
    <w:rsid w:val="00415545"/>
    <w:rsid w:val="0041623D"/>
    <w:rsid w:val="004162D1"/>
    <w:rsid w:val="004226CE"/>
    <w:rsid w:val="00424DBB"/>
    <w:rsid w:val="004250CB"/>
    <w:rsid w:val="0042607C"/>
    <w:rsid w:val="0042608D"/>
    <w:rsid w:val="004263C7"/>
    <w:rsid w:val="00431012"/>
    <w:rsid w:val="00431BA3"/>
    <w:rsid w:val="0043399B"/>
    <w:rsid w:val="00434A7E"/>
    <w:rsid w:val="0043508E"/>
    <w:rsid w:val="004422DF"/>
    <w:rsid w:val="00446B04"/>
    <w:rsid w:val="0044794B"/>
    <w:rsid w:val="00450EC5"/>
    <w:rsid w:val="004561DC"/>
    <w:rsid w:val="004563DD"/>
    <w:rsid w:val="00456EEE"/>
    <w:rsid w:val="0045712F"/>
    <w:rsid w:val="004572C2"/>
    <w:rsid w:val="00460A07"/>
    <w:rsid w:val="00461A0D"/>
    <w:rsid w:val="00461EBE"/>
    <w:rsid w:val="0046360E"/>
    <w:rsid w:val="00470606"/>
    <w:rsid w:val="00473737"/>
    <w:rsid w:val="0047482C"/>
    <w:rsid w:val="0047565C"/>
    <w:rsid w:val="00476042"/>
    <w:rsid w:val="00477A3F"/>
    <w:rsid w:val="00480D58"/>
    <w:rsid w:val="004821D6"/>
    <w:rsid w:val="00485C39"/>
    <w:rsid w:val="004867B1"/>
    <w:rsid w:val="00491477"/>
    <w:rsid w:val="004937C1"/>
    <w:rsid w:val="0049557B"/>
    <w:rsid w:val="004963C2"/>
    <w:rsid w:val="004A13A5"/>
    <w:rsid w:val="004A1FCB"/>
    <w:rsid w:val="004A234D"/>
    <w:rsid w:val="004A4D7F"/>
    <w:rsid w:val="004B325F"/>
    <w:rsid w:val="004B3530"/>
    <w:rsid w:val="004B7722"/>
    <w:rsid w:val="004C4A7F"/>
    <w:rsid w:val="004C4BE5"/>
    <w:rsid w:val="004C4F4B"/>
    <w:rsid w:val="004C57F1"/>
    <w:rsid w:val="004C5F17"/>
    <w:rsid w:val="004C6F37"/>
    <w:rsid w:val="004C7976"/>
    <w:rsid w:val="004D0632"/>
    <w:rsid w:val="004D2A7C"/>
    <w:rsid w:val="004D4275"/>
    <w:rsid w:val="004D71CC"/>
    <w:rsid w:val="004D7C1D"/>
    <w:rsid w:val="004E30DD"/>
    <w:rsid w:val="004E3C21"/>
    <w:rsid w:val="004E4672"/>
    <w:rsid w:val="004F08C5"/>
    <w:rsid w:val="004F34F4"/>
    <w:rsid w:val="004F6BC3"/>
    <w:rsid w:val="005017C0"/>
    <w:rsid w:val="005069C1"/>
    <w:rsid w:val="00507FD6"/>
    <w:rsid w:val="00510954"/>
    <w:rsid w:val="00510D37"/>
    <w:rsid w:val="00512E10"/>
    <w:rsid w:val="00513078"/>
    <w:rsid w:val="00513888"/>
    <w:rsid w:val="005144A2"/>
    <w:rsid w:val="00515AA8"/>
    <w:rsid w:val="00520218"/>
    <w:rsid w:val="00521FB0"/>
    <w:rsid w:val="00522225"/>
    <w:rsid w:val="005255A0"/>
    <w:rsid w:val="00526BA9"/>
    <w:rsid w:val="005274B1"/>
    <w:rsid w:val="00537581"/>
    <w:rsid w:val="00545417"/>
    <w:rsid w:val="00546C81"/>
    <w:rsid w:val="00547824"/>
    <w:rsid w:val="005516AE"/>
    <w:rsid w:val="00551EB3"/>
    <w:rsid w:val="00553E9F"/>
    <w:rsid w:val="00557FC7"/>
    <w:rsid w:val="005610C2"/>
    <w:rsid w:val="00561CBF"/>
    <w:rsid w:val="0056702B"/>
    <w:rsid w:val="00571FC3"/>
    <w:rsid w:val="005737C9"/>
    <w:rsid w:val="005751E3"/>
    <w:rsid w:val="0057606C"/>
    <w:rsid w:val="005802F9"/>
    <w:rsid w:val="0058465A"/>
    <w:rsid w:val="00593958"/>
    <w:rsid w:val="00593E3E"/>
    <w:rsid w:val="00594459"/>
    <w:rsid w:val="0059648B"/>
    <w:rsid w:val="00596922"/>
    <w:rsid w:val="0059770D"/>
    <w:rsid w:val="00597C34"/>
    <w:rsid w:val="005A2387"/>
    <w:rsid w:val="005A2389"/>
    <w:rsid w:val="005A248C"/>
    <w:rsid w:val="005A25B7"/>
    <w:rsid w:val="005A3802"/>
    <w:rsid w:val="005A79BD"/>
    <w:rsid w:val="005B4165"/>
    <w:rsid w:val="005B4A4F"/>
    <w:rsid w:val="005B611C"/>
    <w:rsid w:val="005B6F07"/>
    <w:rsid w:val="005C2B31"/>
    <w:rsid w:val="005C3F2B"/>
    <w:rsid w:val="005C5A5E"/>
    <w:rsid w:val="005C71AE"/>
    <w:rsid w:val="005D0FC8"/>
    <w:rsid w:val="005D6BA9"/>
    <w:rsid w:val="005E0E13"/>
    <w:rsid w:val="005E1196"/>
    <w:rsid w:val="005E1AA9"/>
    <w:rsid w:val="005E25C2"/>
    <w:rsid w:val="005E288F"/>
    <w:rsid w:val="005E5E99"/>
    <w:rsid w:val="005F6698"/>
    <w:rsid w:val="006045B6"/>
    <w:rsid w:val="00607570"/>
    <w:rsid w:val="00611FEA"/>
    <w:rsid w:val="00612F57"/>
    <w:rsid w:val="0061604D"/>
    <w:rsid w:val="006176B2"/>
    <w:rsid w:val="00623DC1"/>
    <w:rsid w:val="0062458D"/>
    <w:rsid w:val="0062464A"/>
    <w:rsid w:val="0063002C"/>
    <w:rsid w:val="00633B63"/>
    <w:rsid w:val="0063410A"/>
    <w:rsid w:val="006365A8"/>
    <w:rsid w:val="00640939"/>
    <w:rsid w:val="00641028"/>
    <w:rsid w:val="006410E8"/>
    <w:rsid w:val="006419C5"/>
    <w:rsid w:val="00647CE2"/>
    <w:rsid w:val="00652102"/>
    <w:rsid w:val="00652B5D"/>
    <w:rsid w:val="00653AF6"/>
    <w:rsid w:val="00653B4A"/>
    <w:rsid w:val="00661753"/>
    <w:rsid w:val="00665875"/>
    <w:rsid w:val="00666643"/>
    <w:rsid w:val="00667212"/>
    <w:rsid w:val="00667F69"/>
    <w:rsid w:val="00670313"/>
    <w:rsid w:val="00672614"/>
    <w:rsid w:val="006738F1"/>
    <w:rsid w:val="006740A5"/>
    <w:rsid w:val="006746BC"/>
    <w:rsid w:val="00675730"/>
    <w:rsid w:val="00677259"/>
    <w:rsid w:val="006812A4"/>
    <w:rsid w:val="00686C63"/>
    <w:rsid w:val="0068719B"/>
    <w:rsid w:val="00687F59"/>
    <w:rsid w:val="006A1C6D"/>
    <w:rsid w:val="006A2FBB"/>
    <w:rsid w:val="006A3EBD"/>
    <w:rsid w:val="006A3F4D"/>
    <w:rsid w:val="006A48B7"/>
    <w:rsid w:val="006B1654"/>
    <w:rsid w:val="006B16C2"/>
    <w:rsid w:val="006B19B8"/>
    <w:rsid w:val="006B22A2"/>
    <w:rsid w:val="006B3448"/>
    <w:rsid w:val="006B645A"/>
    <w:rsid w:val="006B6D0D"/>
    <w:rsid w:val="006B709E"/>
    <w:rsid w:val="006C195C"/>
    <w:rsid w:val="006C3466"/>
    <w:rsid w:val="006C5BA8"/>
    <w:rsid w:val="006C5BC5"/>
    <w:rsid w:val="006C6F19"/>
    <w:rsid w:val="006C7178"/>
    <w:rsid w:val="006D0265"/>
    <w:rsid w:val="006D0459"/>
    <w:rsid w:val="006D07E6"/>
    <w:rsid w:val="006D0DA4"/>
    <w:rsid w:val="006D162D"/>
    <w:rsid w:val="006D3828"/>
    <w:rsid w:val="006D4FD5"/>
    <w:rsid w:val="006D696D"/>
    <w:rsid w:val="006E3C53"/>
    <w:rsid w:val="006E3EDD"/>
    <w:rsid w:val="006F0840"/>
    <w:rsid w:val="006F2152"/>
    <w:rsid w:val="006F28FC"/>
    <w:rsid w:val="006F46CC"/>
    <w:rsid w:val="006F5792"/>
    <w:rsid w:val="006F6EA7"/>
    <w:rsid w:val="006F728A"/>
    <w:rsid w:val="006F7DF3"/>
    <w:rsid w:val="007013CF"/>
    <w:rsid w:val="0070228F"/>
    <w:rsid w:val="007028A7"/>
    <w:rsid w:val="00707768"/>
    <w:rsid w:val="00712B3F"/>
    <w:rsid w:val="00717E96"/>
    <w:rsid w:val="00720C25"/>
    <w:rsid w:val="00722AF5"/>
    <w:rsid w:val="00725067"/>
    <w:rsid w:val="00730915"/>
    <w:rsid w:val="00731678"/>
    <w:rsid w:val="00732C19"/>
    <w:rsid w:val="0073319E"/>
    <w:rsid w:val="007348A7"/>
    <w:rsid w:val="0073614D"/>
    <w:rsid w:val="00737595"/>
    <w:rsid w:val="00737804"/>
    <w:rsid w:val="00745E80"/>
    <w:rsid w:val="00761D12"/>
    <w:rsid w:val="007632AA"/>
    <w:rsid w:val="00767335"/>
    <w:rsid w:val="00771531"/>
    <w:rsid w:val="007719DF"/>
    <w:rsid w:val="00771EEB"/>
    <w:rsid w:val="00773D8A"/>
    <w:rsid w:val="00784746"/>
    <w:rsid w:val="00785DC7"/>
    <w:rsid w:val="00787D56"/>
    <w:rsid w:val="007916A3"/>
    <w:rsid w:val="00793AF5"/>
    <w:rsid w:val="00793F50"/>
    <w:rsid w:val="00794007"/>
    <w:rsid w:val="00794B16"/>
    <w:rsid w:val="00794CF4"/>
    <w:rsid w:val="00795A5E"/>
    <w:rsid w:val="007A3280"/>
    <w:rsid w:val="007A3286"/>
    <w:rsid w:val="007A3824"/>
    <w:rsid w:val="007A3BFA"/>
    <w:rsid w:val="007A4C48"/>
    <w:rsid w:val="007B2C3A"/>
    <w:rsid w:val="007B39C9"/>
    <w:rsid w:val="007B4F2E"/>
    <w:rsid w:val="007C1CAF"/>
    <w:rsid w:val="007C45EA"/>
    <w:rsid w:val="007C7601"/>
    <w:rsid w:val="007C7AFD"/>
    <w:rsid w:val="007C7DD6"/>
    <w:rsid w:val="007D29EF"/>
    <w:rsid w:val="007D2F96"/>
    <w:rsid w:val="007D5609"/>
    <w:rsid w:val="007D5D11"/>
    <w:rsid w:val="007E0566"/>
    <w:rsid w:val="007E1329"/>
    <w:rsid w:val="007E305D"/>
    <w:rsid w:val="007E44A8"/>
    <w:rsid w:val="007E5828"/>
    <w:rsid w:val="007F2815"/>
    <w:rsid w:val="007F4F92"/>
    <w:rsid w:val="007F5DE0"/>
    <w:rsid w:val="007F5E48"/>
    <w:rsid w:val="007F6046"/>
    <w:rsid w:val="00801011"/>
    <w:rsid w:val="00801496"/>
    <w:rsid w:val="008109C0"/>
    <w:rsid w:val="008114A8"/>
    <w:rsid w:val="00811BDB"/>
    <w:rsid w:val="00813494"/>
    <w:rsid w:val="00813F56"/>
    <w:rsid w:val="00813F84"/>
    <w:rsid w:val="008149F8"/>
    <w:rsid w:val="0081714E"/>
    <w:rsid w:val="00821090"/>
    <w:rsid w:val="0082154A"/>
    <w:rsid w:val="008219C6"/>
    <w:rsid w:val="0082275E"/>
    <w:rsid w:val="00822845"/>
    <w:rsid w:val="008232AD"/>
    <w:rsid w:val="008237B4"/>
    <w:rsid w:val="00823E72"/>
    <w:rsid w:val="008241BF"/>
    <w:rsid w:val="00824A2D"/>
    <w:rsid w:val="0082753D"/>
    <w:rsid w:val="008277DD"/>
    <w:rsid w:val="00832031"/>
    <w:rsid w:val="00834758"/>
    <w:rsid w:val="00834DE9"/>
    <w:rsid w:val="0083693D"/>
    <w:rsid w:val="00837C06"/>
    <w:rsid w:val="00840EF8"/>
    <w:rsid w:val="00841880"/>
    <w:rsid w:val="008437C7"/>
    <w:rsid w:val="008455D1"/>
    <w:rsid w:val="00850ED8"/>
    <w:rsid w:val="00854D64"/>
    <w:rsid w:val="008558B3"/>
    <w:rsid w:val="00860792"/>
    <w:rsid w:val="008615CF"/>
    <w:rsid w:val="00862200"/>
    <w:rsid w:val="00864EC5"/>
    <w:rsid w:val="008651F5"/>
    <w:rsid w:val="00866376"/>
    <w:rsid w:val="008666D8"/>
    <w:rsid w:val="008676BA"/>
    <w:rsid w:val="00870E38"/>
    <w:rsid w:val="00871618"/>
    <w:rsid w:val="00873803"/>
    <w:rsid w:val="008738D9"/>
    <w:rsid w:val="00873912"/>
    <w:rsid w:val="00875930"/>
    <w:rsid w:val="00875B2E"/>
    <w:rsid w:val="00875D93"/>
    <w:rsid w:val="00877889"/>
    <w:rsid w:val="00880018"/>
    <w:rsid w:val="0088255B"/>
    <w:rsid w:val="0088575D"/>
    <w:rsid w:val="0088603E"/>
    <w:rsid w:val="00892F28"/>
    <w:rsid w:val="008948BE"/>
    <w:rsid w:val="00895BF3"/>
    <w:rsid w:val="008A308F"/>
    <w:rsid w:val="008A36E1"/>
    <w:rsid w:val="008A4A47"/>
    <w:rsid w:val="008A4E81"/>
    <w:rsid w:val="008A76C7"/>
    <w:rsid w:val="008B0E87"/>
    <w:rsid w:val="008B0F5C"/>
    <w:rsid w:val="008B1C79"/>
    <w:rsid w:val="008B1C7B"/>
    <w:rsid w:val="008B332B"/>
    <w:rsid w:val="008B3C31"/>
    <w:rsid w:val="008B697E"/>
    <w:rsid w:val="008B7BE4"/>
    <w:rsid w:val="008C137B"/>
    <w:rsid w:val="008C2B15"/>
    <w:rsid w:val="008C5DDA"/>
    <w:rsid w:val="008C6A76"/>
    <w:rsid w:val="008D1F35"/>
    <w:rsid w:val="008D345E"/>
    <w:rsid w:val="008D37D7"/>
    <w:rsid w:val="008D4910"/>
    <w:rsid w:val="008D5E06"/>
    <w:rsid w:val="008E0A35"/>
    <w:rsid w:val="008E2AB1"/>
    <w:rsid w:val="008E2EF3"/>
    <w:rsid w:val="008E313B"/>
    <w:rsid w:val="008E3C09"/>
    <w:rsid w:val="008E7BA0"/>
    <w:rsid w:val="008F26D2"/>
    <w:rsid w:val="008F2C73"/>
    <w:rsid w:val="008F5ADB"/>
    <w:rsid w:val="008F6C73"/>
    <w:rsid w:val="00904BFE"/>
    <w:rsid w:val="00905D4D"/>
    <w:rsid w:val="0091388B"/>
    <w:rsid w:val="00914086"/>
    <w:rsid w:val="009154C6"/>
    <w:rsid w:val="00915B8B"/>
    <w:rsid w:val="00923851"/>
    <w:rsid w:val="0092466C"/>
    <w:rsid w:val="00924BD6"/>
    <w:rsid w:val="009274B5"/>
    <w:rsid w:val="00931862"/>
    <w:rsid w:val="00933464"/>
    <w:rsid w:val="00935652"/>
    <w:rsid w:val="00935967"/>
    <w:rsid w:val="00936105"/>
    <w:rsid w:val="009370BF"/>
    <w:rsid w:val="009426C7"/>
    <w:rsid w:val="0094786E"/>
    <w:rsid w:val="00947B72"/>
    <w:rsid w:val="00950FDE"/>
    <w:rsid w:val="00952261"/>
    <w:rsid w:val="00956652"/>
    <w:rsid w:val="00960B82"/>
    <w:rsid w:val="009618D4"/>
    <w:rsid w:val="00963D1C"/>
    <w:rsid w:val="009656B3"/>
    <w:rsid w:val="0096765A"/>
    <w:rsid w:val="00971673"/>
    <w:rsid w:val="00971B84"/>
    <w:rsid w:val="009722E2"/>
    <w:rsid w:val="00977162"/>
    <w:rsid w:val="009777AB"/>
    <w:rsid w:val="00984607"/>
    <w:rsid w:val="00994389"/>
    <w:rsid w:val="009953C8"/>
    <w:rsid w:val="00995600"/>
    <w:rsid w:val="0099591F"/>
    <w:rsid w:val="00995E42"/>
    <w:rsid w:val="009961CC"/>
    <w:rsid w:val="009A11E5"/>
    <w:rsid w:val="009A15EA"/>
    <w:rsid w:val="009A2EEF"/>
    <w:rsid w:val="009A3A26"/>
    <w:rsid w:val="009A78DD"/>
    <w:rsid w:val="009B017C"/>
    <w:rsid w:val="009B152D"/>
    <w:rsid w:val="009B1A51"/>
    <w:rsid w:val="009B43F5"/>
    <w:rsid w:val="009B696D"/>
    <w:rsid w:val="009C2048"/>
    <w:rsid w:val="009C7CC0"/>
    <w:rsid w:val="009D4B37"/>
    <w:rsid w:val="009E0697"/>
    <w:rsid w:val="009E3C96"/>
    <w:rsid w:val="009E5199"/>
    <w:rsid w:val="009E6EB1"/>
    <w:rsid w:val="009E7552"/>
    <w:rsid w:val="009F111D"/>
    <w:rsid w:val="009F23D3"/>
    <w:rsid w:val="009F6BB8"/>
    <w:rsid w:val="009F76FA"/>
    <w:rsid w:val="009F7903"/>
    <w:rsid w:val="00A0055B"/>
    <w:rsid w:val="00A01B67"/>
    <w:rsid w:val="00A032A1"/>
    <w:rsid w:val="00A038AA"/>
    <w:rsid w:val="00A119A4"/>
    <w:rsid w:val="00A121B6"/>
    <w:rsid w:val="00A13171"/>
    <w:rsid w:val="00A133D2"/>
    <w:rsid w:val="00A15736"/>
    <w:rsid w:val="00A16EE2"/>
    <w:rsid w:val="00A229E3"/>
    <w:rsid w:val="00A22F52"/>
    <w:rsid w:val="00A23E03"/>
    <w:rsid w:val="00A250A3"/>
    <w:rsid w:val="00A26389"/>
    <w:rsid w:val="00A26AFE"/>
    <w:rsid w:val="00A26C53"/>
    <w:rsid w:val="00A27392"/>
    <w:rsid w:val="00A310EA"/>
    <w:rsid w:val="00A31459"/>
    <w:rsid w:val="00A32800"/>
    <w:rsid w:val="00A32F1E"/>
    <w:rsid w:val="00A33384"/>
    <w:rsid w:val="00A34551"/>
    <w:rsid w:val="00A35AAA"/>
    <w:rsid w:val="00A37908"/>
    <w:rsid w:val="00A40FA7"/>
    <w:rsid w:val="00A43D36"/>
    <w:rsid w:val="00A459FB"/>
    <w:rsid w:val="00A4605C"/>
    <w:rsid w:val="00A50708"/>
    <w:rsid w:val="00A507A9"/>
    <w:rsid w:val="00A52873"/>
    <w:rsid w:val="00A5359C"/>
    <w:rsid w:val="00A54103"/>
    <w:rsid w:val="00A55C71"/>
    <w:rsid w:val="00A55D77"/>
    <w:rsid w:val="00A61F13"/>
    <w:rsid w:val="00A63FB6"/>
    <w:rsid w:val="00A656AD"/>
    <w:rsid w:val="00A67663"/>
    <w:rsid w:val="00A70C31"/>
    <w:rsid w:val="00A71668"/>
    <w:rsid w:val="00A73395"/>
    <w:rsid w:val="00A7513E"/>
    <w:rsid w:val="00A800EA"/>
    <w:rsid w:val="00A834F4"/>
    <w:rsid w:val="00A87601"/>
    <w:rsid w:val="00A91B7F"/>
    <w:rsid w:val="00A9239B"/>
    <w:rsid w:val="00AA1588"/>
    <w:rsid w:val="00AA283B"/>
    <w:rsid w:val="00AA378A"/>
    <w:rsid w:val="00AA4C12"/>
    <w:rsid w:val="00AA61E6"/>
    <w:rsid w:val="00AA6765"/>
    <w:rsid w:val="00AA74F7"/>
    <w:rsid w:val="00AB6C16"/>
    <w:rsid w:val="00AC23C2"/>
    <w:rsid w:val="00AC35A9"/>
    <w:rsid w:val="00AC3CC2"/>
    <w:rsid w:val="00AC429B"/>
    <w:rsid w:val="00AD05A0"/>
    <w:rsid w:val="00AD5ECF"/>
    <w:rsid w:val="00AD778F"/>
    <w:rsid w:val="00AE187C"/>
    <w:rsid w:val="00AE3903"/>
    <w:rsid w:val="00AE3962"/>
    <w:rsid w:val="00AE3B4C"/>
    <w:rsid w:val="00AE572B"/>
    <w:rsid w:val="00AF37EA"/>
    <w:rsid w:val="00AF5EAC"/>
    <w:rsid w:val="00B03103"/>
    <w:rsid w:val="00B03723"/>
    <w:rsid w:val="00B041D3"/>
    <w:rsid w:val="00B0550E"/>
    <w:rsid w:val="00B0573C"/>
    <w:rsid w:val="00B06B4F"/>
    <w:rsid w:val="00B11E03"/>
    <w:rsid w:val="00B12912"/>
    <w:rsid w:val="00B14250"/>
    <w:rsid w:val="00B16F87"/>
    <w:rsid w:val="00B21C78"/>
    <w:rsid w:val="00B21D73"/>
    <w:rsid w:val="00B22712"/>
    <w:rsid w:val="00B22B1D"/>
    <w:rsid w:val="00B22EAE"/>
    <w:rsid w:val="00B24022"/>
    <w:rsid w:val="00B2536E"/>
    <w:rsid w:val="00B25D0C"/>
    <w:rsid w:val="00B31E95"/>
    <w:rsid w:val="00B41135"/>
    <w:rsid w:val="00B41855"/>
    <w:rsid w:val="00B423AD"/>
    <w:rsid w:val="00B45692"/>
    <w:rsid w:val="00B477F9"/>
    <w:rsid w:val="00B50F1E"/>
    <w:rsid w:val="00B51946"/>
    <w:rsid w:val="00B53874"/>
    <w:rsid w:val="00B538D1"/>
    <w:rsid w:val="00B53A59"/>
    <w:rsid w:val="00B544DF"/>
    <w:rsid w:val="00B63647"/>
    <w:rsid w:val="00B64C2B"/>
    <w:rsid w:val="00B64EFC"/>
    <w:rsid w:val="00B704D7"/>
    <w:rsid w:val="00B72CFC"/>
    <w:rsid w:val="00B75EBF"/>
    <w:rsid w:val="00B8793A"/>
    <w:rsid w:val="00B90231"/>
    <w:rsid w:val="00B90DBF"/>
    <w:rsid w:val="00B92947"/>
    <w:rsid w:val="00B9332B"/>
    <w:rsid w:val="00B93CDD"/>
    <w:rsid w:val="00B942D3"/>
    <w:rsid w:val="00B94588"/>
    <w:rsid w:val="00BA5450"/>
    <w:rsid w:val="00BB0456"/>
    <w:rsid w:val="00BB38EE"/>
    <w:rsid w:val="00BB3A5D"/>
    <w:rsid w:val="00BB3E44"/>
    <w:rsid w:val="00BB4CFE"/>
    <w:rsid w:val="00BB7604"/>
    <w:rsid w:val="00BC02CA"/>
    <w:rsid w:val="00BC05A5"/>
    <w:rsid w:val="00BC34ED"/>
    <w:rsid w:val="00BC3CB6"/>
    <w:rsid w:val="00BC45E6"/>
    <w:rsid w:val="00BC54C2"/>
    <w:rsid w:val="00BD09DC"/>
    <w:rsid w:val="00BD5503"/>
    <w:rsid w:val="00BD6F7B"/>
    <w:rsid w:val="00BF081B"/>
    <w:rsid w:val="00BF2BBF"/>
    <w:rsid w:val="00BF6891"/>
    <w:rsid w:val="00C0190A"/>
    <w:rsid w:val="00C019A9"/>
    <w:rsid w:val="00C02B80"/>
    <w:rsid w:val="00C038ED"/>
    <w:rsid w:val="00C06202"/>
    <w:rsid w:val="00C10542"/>
    <w:rsid w:val="00C123E8"/>
    <w:rsid w:val="00C22120"/>
    <w:rsid w:val="00C31746"/>
    <w:rsid w:val="00C3269E"/>
    <w:rsid w:val="00C349BC"/>
    <w:rsid w:val="00C3597D"/>
    <w:rsid w:val="00C37A5E"/>
    <w:rsid w:val="00C45675"/>
    <w:rsid w:val="00C50725"/>
    <w:rsid w:val="00C515DC"/>
    <w:rsid w:val="00C51FC5"/>
    <w:rsid w:val="00C53289"/>
    <w:rsid w:val="00C54C20"/>
    <w:rsid w:val="00C54CE5"/>
    <w:rsid w:val="00C568F7"/>
    <w:rsid w:val="00C61B76"/>
    <w:rsid w:val="00C72172"/>
    <w:rsid w:val="00C737AE"/>
    <w:rsid w:val="00C73CA6"/>
    <w:rsid w:val="00C740E6"/>
    <w:rsid w:val="00C80B44"/>
    <w:rsid w:val="00C827D2"/>
    <w:rsid w:val="00C85647"/>
    <w:rsid w:val="00C8640F"/>
    <w:rsid w:val="00C87120"/>
    <w:rsid w:val="00C90398"/>
    <w:rsid w:val="00C90C57"/>
    <w:rsid w:val="00C915BD"/>
    <w:rsid w:val="00C9272C"/>
    <w:rsid w:val="00CA540D"/>
    <w:rsid w:val="00CA74B2"/>
    <w:rsid w:val="00CA7729"/>
    <w:rsid w:val="00CB0146"/>
    <w:rsid w:val="00CB3D5D"/>
    <w:rsid w:val="00CC07E7"/>
    <w:rsid w:val="00CC31A2"/>
    <w:rsid w:val="00CC38C5"/>
    <w:rsid w:val="00CC6272"/>
    <w:rsid w:val="00CC69E6"/>
    <w:rsid w:val="00CC7B22"/>
    <w:rsid w:val="00CD2158"/>
    <w:rsid w:val="00CD40BA"/>
    <w:rsid w:val="00CD5E1D"/>
    <w:rsid w:val="00CE04E1"/>
    <w:rsid w:val="00CE6755"/>
    <w:rsid w:val="00CE69AC"/>
    <w:rsid w:val="00CE77AA"/>
    <w:rsid w:val="00CF19C6"/>
    <w:rsid w:val="00D00A2B"/>
    <w:rsid w:val="00D00B57"/>
    <w:rsid w:val="00D022DB"/>
    <w:rsid w:val="00D0255F"/>
    <w:rsid w:val="00D02897"/>
    <w:rsid w:val="00D03D4E"/>
    <w:rsid w:val="00D048D1"/>
    <w:rsid w:val="00D10DEF"/>
    <w:rsid w:val="00D13275"/>
    <w:rsid w:val="00D141B1"/>
    <w:rsid w:val="00D15FC6"/>
    <w:rsid w:val="00D201B4"/>
    <w:rsid w:val="00D205BE"/>
    <w:rsid w:val="00D20C92"/>
    <w:rsid w:val="00D20D47"/>
    <w:rsid w:val="00D21002"/>
    <w:rsid w:val="00D210F8"/>
    <w:rsid w:val="00D22934"/>
    <w:rsid w:val="00D23420"/>
    <w:rsid w:val="00D25B7B"/>
    <w:rsid w:val="00D2689B"/>
    <w:rsid w:val="00D26F5F"/>
    <w:rsid w:val="00D30739"/>
    <w:rsid w:val="00D308F2"/>
    <w:rsid w:val="00D31F76"/>
    <w:rsid w:val="00D32EA8"/>
    <w:rsid w:val="00D378AF"/>
    <w:rsid w:val="00D37EBC"/>
    <w:rsid w:val="00D404C4"/>
    <w:rsid w:val="00D424EA"/>
    <w:rsid w:val="00D43AD6"/>
    <w:rsid w:val="00D45639"/>
    <w:rsid w:val="00D4798F"/>
    <w:rsid w:val="00D53406"/>
    <w:rsid w:val="00D5605C"/>
    <w:rsid w:val="00D574E5"/>
    <w:rsid w:val="00D66025"/>
    <w:rsid w:val="00D66D77"/>
    <w:rsid w:val="00D71AB5"/>
    <w:rsid w:val="00D72087"/>
    <w:rsid w:val="00D7430C"/>
    <w:rsid w:val="00D80C3D"/>
    <w:rsid w:val="00D80C42"/>
    <w:rsid w:val="00D813A7"/>
    <w:rsid w:val="00D81417"/>
    <w:rsid w:val="00D82B98"/>
    <w:rsid w:val="00D830FA"/>
    <w:rsid w:val="00D85E8C"/>
    <w:rsid w:val="00D9364C"/>
    <w:rsid w:val="00D93A57"/>
    <w:rsid w:val="00D94DEE"/>
    <w:rsid w:val="00D97183"/>
    <w:rsid w:val="00D97F3F"/>
    <w:rsid w:val="00DA074B"/>
    <w:rsid w:val="00DA0785"/>
    <w:rsid w:val="00DA6499"/>
    <w:rsid w:val="00DA67A8"/>
    <w:rsid w:val="00DB0D8A"/>
    <w:rsid w:val="00DB1CE2"/>
    <w:rsid w:val="00DB1D80"/>
    <w:rsid w:val="00DB25D0"/>
    <w:rsid w:val="00DB3544"/>
    <w:rsid w:val="00DB361B"/>
    <w:rsid w:val="00DB4B9F"/>
    <w:rsid w:val="00DC0239"/>
    <w:rsid w:val="00DC2E47"/>
    <w:rsid w:val="00DC4532"/>
    <w:rsid w:val="00DC7F42"/>
    <w:rsid w:val="00DD189C"/>
    <w:rsid w:val="00DD2AAF"/>
    <w:rsid w:val="00DD3BA7"/>
    <w:rsid w:val="00DD4253"/>
    <w:rsid w:val="00DD460E"/>
    <w:rsid w:val="00DD52B2"/>
    <w:rsid w:val="00DD592C"/>
    <w:rsid w:val="00DE106B"/>
    <w:rsid w:val="00DF0E26"/>
    <w:rsid w:val="00DF18DE"/>
    <w:rsid w:val="00DF469A"/>
    <w:rsid w:val="00DF50DB"/>
    <w:rsid w:val="00DF66CA"/>
    <w:rsid w:val="00DF66F0"/>
    <w:rsid w:val="00DF7075"/>
    <w:rsid w:val="00E032F5"/>
    <w:rsid w:val="00E04345"/>
    <w:rsid w:val="00E055DB"/>
    <w:rsid w:val="00E05B5D"/>
    <w:rsid w:val="00E066C3"/>
    <w:rsid w:val="00E112D4"/>
    <w:rsid w:val="00E12152"/>
    <w:rsid w:val="00E132CF"/>
    <w:rsid w:val="00E13ED2"/>
    <w:rsid w:val="00E140A5"/>
    <w:rsid w:val="00E15F9D"/>
    <w:rsid w:val="00E20926"/>
    <w:rsid w:val="00E2146E"/>
    <w:rsid w:val="00E24421"/>
    <w:rsid w:val="00E250DC"/>
    <w:rsid w:val="00E25484"/>
    <w:rsid w:val="00E26076"/>
    <w:rsid w:val="00E2778B"/>
    <w:rsid w:val="00E306F4"/>
    <w:rsid w:val="00E30D9E"/>
    <w:rsid w:val="00E330A9"/>
    <w:rsid w:val="00E33B76"/>
    <w:rsid w:val="00E34910"/>
    <w:rsid w:val="00E353E6"/>
    <w:rsid w:val="00E41510"/>
    <w:rsid w:val="00E4159E"/>
    <w:rsid w:val="00E47319"/>
    <w:rsid w:val="00E50251"/>
    <w:rsid w:val="00E64436"/>
    <w:rsid w:val="00E64D4F"/>
    <w:rsid w:val="00E65482"/>
    <w:rsid w:val="00E65C01"/>
    <w:rsid w:val="00E7027E"/>
    <w:rsid w:val="00E71DDB"/>
    <w:rsid w:val="00E7453B"/>
    <w:rsid w:val="00E7455D"/>
    <w:rsid w:val="00E76A1C"/>
    <w:rsid w:val="00E77E23"/>
    <w:rsid w:val="00E8015C"/>
    <w:rsid w:val="00E81437"/>
    <w:rsid w:val="00E815DA"/>
    <w:rsid w:val="00E852BE"/>
    <w:rsid w:val="00E91B0C"/>
    <w:rsid w:val="00E9313A"/>
    <w:rsid w:val="00E9534F"/>
    <w:rsid w:val="00E95E61"/>
    <w:rsid w:val="00EA17FF"/>
    <w:rsid w:val="00EA2448"/>
    <w:rsid w:val="00EA34F7"/>
    <w:rsid w:val="00EA387E"/>
    <w:rsid w:val="00EA3ED6"/>
    <w:rsid w:val="00EA4263"/>
    <w:rsid w:val="00EA7950"/>
    <w:rsid w:val="00EB14C7"/>
    <w:rsid w:val="00EB6065"/>
    <w:rsid w:val="00EC0333"/>
    <w:rsid w:val="00EC41E1"/>
    <w:rsid w:val="00EC78ED"/>
    <w:rsid w:val="00ED00BD"/>
    <w:rsid w:val="00ED6E54"/>
    <w:rsid w:val="00EE2E65"/>
    <w:rsid w:val="00EE739E"/>
    <w:rsid w:val="00EF23CD"/>
    <w:rsid w:val="00EF240C"/>
    <w:rsid w:val="00EF3D87"/>
    <w:rsid w:val="00F01F67"/>
    <w:rsid w:val="00F022F1"/>
    <w:rsid w:val="00F04A58"/>
    <w:rsid w:val="00F076D2"/>
    <w:rsid w:val="00F10B60"/>
    <w:rsid w:val="00F12EBF"/>
    <w:rsid w:val="00F12FB1"/>
    <w:rsid w:val="00F13D83"/>
    <w:rsid w:val="00F16C4F"/>
    <w:rsid w:val="00F17699"/>
    <w:rsid w:val="00F17971"/>
    <w:rsid w:val="00F21DAA"/>
    <w:rsid w:val="00F228A9"/>
    <w:rsid w:val="00F2593B"/>
    <w:rsid w:val="00F25AA2"/>
    <w:rsid w:val="00F277B1"/>
    <w:rsid w:val="00F31CC9"/>
    <w:rsid w:val="00F33CE1"/>
    <w:rsid w:val="00F353D5"/>
    <w:rsid w:val="00F35480"/>
    <w:rsid w:val="00F361D9"/>
    <w:rsid w:val="00F36400"/>
    <w:rsid w:val="00F374B5"/>
    <w:rsid w:val="00F410AE"/>
    <w:rsid w:val="00F41448"/>
    <w:rsid w:val="00F42BB8"/>
    <w:rsid w:val="00F44DC4"/>
    <w:rsid w:val="00F452AA"/>
    <w:rsid w:val="00F520CF"/>
    <w:rsid w:val="00F53716"/>
    <w:rsid w:val="00F54C15"/>
    <w:rsid w:val="00F55BD7"/>
    <w:rsid w:val="00F56466"/>
    <w:rsid w:val="00F57336"/>
    <w:rsid w:val="00F636B1"/>
    <w:rsid w:val="00F6526D"/>
    <w:rsid w:val="00F666EB"/>
    <w:rsid w:val="00F6713D"/>
    <w:rsid w:val="00F674BB"/>
    <w:rsid w:val="00F67E9E"/>
    <w:rsid w:val="00F67FDB"/>
    <w:rsid w:val="00F739F8"/>
    <w:rsid w:val="00F77084"/>
    <w:rsid w:val="00F77A1B"/>
    <w:rsid w:val="00F81A9B"/>
    <w:rsid w:val="00F81E5A"/>
    <w:rsid w:val="00F83D92"/>
    <w:rsid w:val="00F85F51"/>
    <w:rsid w:val="00F8735D"/>
    <w:rsid w:val="00F9224F"/>
    <w:rsid w:val="00F93366"/>
    <w:rsid w:val="00F940B5"/>
    <w:rsid w:val="00F94A76"/>
    <w:rsid w:val="00F95067"/>
    <w:rsid w:val="00F9584C"/>
    <w:rsid w:val="00F9608E"/>
    <w:rsid w:val="00FA0C9B"/>
    <w:rsid w:val="00FA1E52"/>
    <w:rsid w:val="00FA2AD5"/>
    <w:rsid w:val="00FA5553"/>
    <w:rsid w:val="00FA6C58"/>
    <w:rsid w:val="00FA7F11"/>
    <w:rsid w:val="00FB297B"/>
    <w:rsid w:val="00FB3FAC"/>
    <w:rsid w:val="00FB5506"/>
    <w:rsid w:val="00FB6798"/>
    <w:rsid w:val="00FC31A9"/>
    <w:rsid w:val="00FC5422"/>
    <w:rsid w:val="00FC57E2"/>
    <w:rsid w:val="00FD2232"/>
    <w:rsid w:val="00FD29F7"/>
    <w:rsid w:val="00FD518D"/>
    <w:rsid w:val="00FD634C"/>
    <w:rsid w:val="00FD7F50"/>
    <w:rsid w:val="00FE7041"/>
    <w:rsid w:val="00FF0068"/>
    <w:rsid w:val="00FF09C2"/>
    <w:rsid w:val="00FF0E3E"/>
    <w:rsid w:val="00FF145F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0C87966"/>
  <w15:docId w15:val="{D57BC5EE-88D5-47C8-8DD2-B5D8B10E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74B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uiPriority w:val="99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aliases w:val="Footnote symbol,BVI fnr,SUPERS,Appel note de bas de p,Nota,(NECG) Footnote Reference,Voetnootverwijzing,ftref,Footnotes refss,Fussnota,Footnote reference number,Times 10 Point,Exposant 3 Point,EN Footnote Reference,Знак сноски-FN,Ref"/>
    <w:qFormat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,f"/>
    <w:basedOn w:val="Normal"/>
    <w:link w:val="FootnoteTextChar"/>
    <w:uiPriority w:val="99"/>
    <w:qFormat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CommentTextChar">
    <w:name w:val="Comment Text Char"/>
    <w:basedOn w:val="DefaultParagraphFont"/>
    <w:link w:val="CommentText"/>
    <w:rsid w:val="00D00B57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E2146E"/>
    <w:rPr>
      <w:sz w:val="24"/>
      <w:lang w:val="fr-FR" w:eastAsia="ar-SA"/>
    </w:rPr>
  </w:style>
  <w:style w:type="character" w:customStyle="1" w:styleId="legaldocreference1">
    <w:name w:val="legaldocreference1"/>
    <w:basedOn w:val="DefaultParagraphFont"/>
    <w:rsid w:val="00150F19"/>
    <w:rPr>
      <w:i w:val="0"/>
      <w:iCs w:val="0"/>
      <w:color w:val="840084"/>
      <w:u w:val="single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,f Char"/>
    <w:basedOn w:val="DefaultParagraphFont"/>
    <w:link w:val="FootnoteText"/>
    <w:uiPriority w:val="99"/>
    <w:qFormat/>
    <w:rsid w:val="00B64EFC"/>
    <w:rPr>
      <w:lang w:val="fr-FR"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D660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4B82D-FE77-4EF0-B582-F4FA38FBF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2834</Words>
  <Characters>16157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CONVENTION de SUBVENTION TYPE - AIDES EXTERIEURES</vt:lpstr>
      <vt:lpstr>CONVENTION de SUBVENTION TYPE - AIDES EXTERIEURES</vt:lpstr>
    </vt:vector>
  </TitlesOfParts>
  <Company/>
  <LinksUpToDate>false</LinksUpToDate>
  <CharactersWithSpaces>18954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CONVENTION de SUBVENTION TYPE - AIDES EXTERIEURES</dc:title>
  <dc:creator>sarazla</dc:creator>
  <cp:lastModifiedBy>Branimira Vezhdarova</cp:lastModifiedBy>
  <cp:revision>24</cp:revision>
  <cp:lastPrinted>2016-04-06T13:36:00Z</cp:lastPrinted>
  <dcterms:created xsi:type="dcterms:W3CDTF">2025-05-13T12:53:00Z</dcterms:created>
  <dcterms:modified xsi:type="dcterms:W3CDTF">2025-05-22T08:12:00Z</dcterms:modified>
</cp:coreProperties>
</file>